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C44E" w14:textId="77777777" w:rsidR="00BD1803" w:rsidRDefault="007C6328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№ ______</w:t>
      </w:r>
    </w:p>
    <w:p w14:paraId="467D9C88" w14:textId="77777777" w:rsidR="00BD1803" w:rsidRDefault="00BD1803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EAF016" w14:textId="77777777" w:rsidR="00BD1803" w:rsidRDefault="007C632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Санкт-Петербург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«__» _____ 2022 г.</w:t>
      </w:r>
    </w:p>
    <w:p w14:paraId="5F095E4C" w14:textId="77777777" w:rsidR="00BD1803" w:rsidRDefault="007C6328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05736F71" w14:textId="77777777" w:rsidR="00BD1803" w:rsidRDefault="007C6328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“Джет Медиа Групп”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лице генерального директора Хитрова Сергея Александровича, действующего на основании устава, именуемое в дальнейшем Исполнитель, с одной стороны, и ___________ в лице ________, действующего на основании _______,  именуемое в дальнейшем Заказчик, с друго</w:t>
      </w:r>
      <w:r>
        <w:rPr>
          <w:rFonts w:ascii="Times New Roman" w:eastAsia="Times New Roman" w:hAnsi="Times New Roman" w:cs="Times New Roman"/>
          <w:sz w:val="24"/>
          <w:szCs w:val="24"/>
        </w:rPr>
        <w:t>й стороны, заключили настоящий Договор о нижеследующем:</w:t>
      </w:r>
    </w:p>
    <w:p w14:paraId="3886EFC2" w14:textId="77777777" w:rsidR="00BD1803" w:rsidRDefault="007C6328">
      <w:pPr>
        <w:spacing w:before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A8B7AD" w14:textId="77777777" w:rsidR="00BD1803" w:rsidRDefault="007C632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14:paraId="029B254B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 обязуется оказать возмездные услуги обучения по тематике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Блокчейн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«Криптовалюты», «Майнинг» в рамках Форума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Blockchain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Life 2022», который состоится 14-</w:t>
      </w:r>
      <w:r>
        <w:rPr>
          <w:rFonts w:ascii="Times New Roman" w:eastAsia="Times New Roman" w:hAnsi="Times New Roman" w:cs="Times New Roman"/>
          <w:sz w:val="24"/>
          <w:szCs w:val="24"/>
        </w:rPr>
        <w:t>15 сентября 2022 года. Адрес места проведения: 111024, Россия, Москва, ш. Энтузиастов, д. 5, стр. 2, MUSIC MEDIA DOME (далее — Форум).</w:t>
      </w:r>
    </w:p>
    <w:p w14:paraId="14F25FA0" w14:textId="77777777" w:rsidR="00BD1803" w:rsidRDefault="007C6328" w:rsidP="00A44B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Услуги включают в себя предоставление Заказчику электронных билетов для его представителей.</w:t>
      </w:r>
    </w:p>
    <w:p w14:paraId="314B4B81" w14:textId="77777777" w:rsidR="00BD1803" w:rsidRDefault="00BD180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9C5E32" w14:textId="77777777" w:rsidR="00BD1803" w:rsidRDefault="007C63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выбранн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ых билетов:                           </w:t>
      </w:r>
    </w:p>
    <w:p w14:paraId="79D65ED4" w14:textId="3AABDCAC" w:rsidR="00BD1803" w:rsidRDefault="007C6328" w:rsidP="00A44B9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Стандарт: </w:t>
      </w:r>
      <w:r w:rsidR="00A44B90">
        <w:rPr>
          <w:rFonts w:ascii="Times New Roman" w:eastAsia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Стандарт + видео</w:t>
      </w:r>
      <w:r w:rsidR="00A44B90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                                                     </w:t>
      </w:r>
    </w:p>
    <w:p w14:paraId="3000F3D6" w14:textId="77777777" w:rsidR="00BD1803" w:rsidRDefault="007C63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Бизнес: ____                                                             </w:t>
      </w:r>
    </w:p>
    <w:p w14:paraId="2F97264B" w14:textId="77777777" w:rsidR="00BD1803" w:rsidRDefault="007C632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VIP: ____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</w:p>
    <w:p w14:paraId="54A4E502" w14:textId="77777777" w:rsidR="00BD1803" w:rsidRDefault="007C6328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4F26ECB" w14:textId="77777777" w:rsidR="00BD1803" w:rsidRDefault="007C6328" w:rsidP="00A44B90">
      <w:pPr>
        <w:spacing w:after="12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ОБЯЗАТЕЛЬСТВА И ПРАВА СТОРОН:</w:t>
      </w:r>
    </w:p>
    <w:p w14:paraId="73913F41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 обязуется обеспечить оказание услуг согласно п. 1 настоящего Договора.</w:t>
      </w:r>
    </w:p>
    <w:p w14:paraId="263494D4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Заказчик обязуется оплатить Исполнителю услуги, указанные в п. 1 настоящего Договора, в р</w:t>
      </w:r>
      <w:r>
        <w:rPr>
          <w:rFonts w:ascii="Times New Roman" w:eastAsia="Times New Roman" w:hAnsi="Times New Roman" w:cs="Times New Roman"/>
          <w:sz w:val="24"/>
          <w:szCs w:val="24"/>
        </w:rPr>
        <w:t>азмере и в сроки, оговоренные в п. 3.3 настоящего Договора.</w:t>
      </w:r>
    </w:p>
    <w:p w14:paraId="4A3E585D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Оплачивая услуги Исполнителя, Заказчик дает подтверждение принятия условий договора-оферты Исполнителя, размещенного на сайте форума</w:t>
      </w:r>
      <w:hyperlink r:id="rId6">
        <w:r>
          <w:t xml:space="preserve"> </w:t>
        </w:r>
      </w:hyperlink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https://blockchain-life.com/europe/ru/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. Заказчик обязуется соблюдать условия указанного договора-оферты.</w:t>
      </w:r>
    </w:p>
    <w:p w14:paraId="54D0CF56" w14:textId="77777777" w:rsidR="00BD1803" w:rsidRDefault="007C632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69AEF121" w14:textId="77777777" w:rsidR="00BD1803" w:rsidRDefault="007C632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СТОИМОСТЬ И ПОРЯДОК РАСЧЕТОВ</w:t>
      </w:r>
    </w:p>
    <w:p w14:paraId="7765657D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Стоимость услуг по Договору составляет _______</w:t>
      </w:r>
    </w:p>
    <w:p w14:paraId="07F358D6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Услуги оплачиваются в рублях.</w:t>
      </w:r>
    </w:p>
    <w:p w14:paraId="1DA3B6ED" w14:textId="77777777" w:rsidR="00BD1803" w:rsidRDefault="007C6328" w:rsidP="00A44B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Оплата услуг производится Заказчиком на основании выставленного счета, формируемого Заказчиком самостоятельно на сайте официального билетного партнера. Заказчик обязан оплатить услуги по счету в срок не позднее 1 (одного) дня с момента получения счета на э</w:t>
      </w:r>
      <w:r>
        <w:rPr>
          <w:rFonts w:ascii="Times New Roman" w:eastAsia="Times New Roman" w:hAnsi="Times New Roman" w:cs="Times New Roman"/>
          <w:sz w:val="24"/>
          <w:szCs w:val="24"/>
        </w:rPr>
        <w:t>лектронный адрес. Обязательство Заказчика по осуществлению платежа считается исполненным с момента поступления денежных средств на расчетный счет Исполнителя.</w:t>
      </w:r>
    </w:p>
    <w:p w14:paraId="2CAD69E1" w14:textId="77777777" w:rsidR="00BD1803" w:rsidRDefault="00BD1803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C3B708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случае, если Заказчик осуществил оплату по выставленному счету позднее указанного выше срока,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стоимость услуг (билетов) на сайте Исполнителя была изменена, то услуги не считаются оплаченными полностью и Заказчик получает дополнительный счет на сумму разницы между оплаченной и текущей стоимостью услуг (билетов)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6515CA9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Исполнитель прис</w:t>
      </w:r>
      <w:r>
        <w:rPr>
          <w:rFonts w:ascii="Times New Roman" w:eastAsia="Times New Roman" w:hAnsi="Times New Roman" w:cs="Times New Roman"/>
          <w:sz w:val="24"/>
          <w:szCs w:val="24"/>
        </w:rPr>
        <w:t>тупает к оказанию услуг Заказчику после получения 100% предоплаты на расчетный счет Исполнителя.</w:t>
      </w:r>
    </w:p>
    <w:p w14:paraId="0A5CA66D" w14:textId="77777777" w:rsidR="00BD1803" w:rsidRDefault="007C6328">
      <w:pPr>
        <w:spacing w:after="120"/>
        <w:ind w:left="144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694DB6" w14:textId="77777777" w:rsidR="00BD1803" w:rsidRDefault="007C632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СРОКИ ДЕЙСТВИЯ ДОГОВОРА</w:t>
      </w:r>
    </w:p>
    <w:p w14:paraId="25D6F5BE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Настоящий Договор вступает в силу с момента подписания его обеими Сторонами, и действует до момента исполнения Сторонами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своих обязательств.</w:t>
      </w:r>
    </w:p>
    <w:p w14:paraId="429E3D76" w14:textId="77777777" w:rsidR="00BD1803" w:rsidRDefault="007C6328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A89DA0" w14:textId="77777777" w:rsidR="00BD1803" w:rsidRDefault="007C6328" w:rsidP="00A44B90">
      <w:pPr>
        <w:spacing w:after="12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 И ПОРЯДОК РАЗРЕШЕНИЯ СПОРОВ</w:t>
      </w:r>
    </w:p>
    <w:p w14:paraId="1EB3E116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При возникновении обстоятельств непреодолимой силы исполнение Сторонами своих обязательств откладывается на срок действия указанных обстоятельств.</w:t>
      </w:r>
    </w:p>
    <w:p w14:paraId="75CEDA49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Сторона, дл</w:t>
      </w:r>
      <w:r>
        <w:rPr>
          <w:rFonts w:ascii="Times New Roman" w:eastAsia="Times New Roman" w:hAnsi="Times New Roman" w:cs="Times New Roman"/>
          <w:sz w:val="24"/>
          <w:szCs w:val="24"/>
        </w:rPr>
        <w:t>я которой создалась невозможность исполнения условий Договора вследствие обстоятельств непреодолимой силы, обязана в течение 10 (десяти) календарных дней письменно известить другую Сторону. Несоблюдение данного срока лишает Сторону права ссылаться на обсто</w:t>
      </w:r>
      <w:r>
        <w:rPr>
          <w:rFonts w:ascii="Times New Roman" w:eastAsia="Times New Roman" w:hAnsi="Times New Roman" w:cs="Times New Roman"/>
          <w:sz w:val="24"/>
          <w:szCs w:val="24"/>
        </w:rPr>
        <w:t>ятельства непреодолимой силы как основание невыполнения условий настоящего Договора.</w:t>
      </w:r>
    </w:p>
    <w:p w14:paraId="1B9925CC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Все споры и претензии, возникшие у Сторон в связи с исполнением настоящего Договора, решаются ими путем переговоров, а при недостижении взаимного решения передаю</w:t>
      </w:r>
      <w:r>
        <w:rPr>
          <w:rFonts w:ascii="Times New Roman" w:eastAsia="Times New Roman" w:hAnsi="Times New Roman" w:cs="Times New Roman"/>
          <w:sz w:val="24"/>
          <w:szCs w:val="24"/>
        </w:rPr>
        <w:t>тся на рассмотрение в арбитражный суд г. Санкт-Петербург.</w:t>
      </w:r>
    </w:p>
    <w:p w14:paraId="5D4BBF93" w14:textId="77777777" w:rsidR="00BD1803" w:rsidRDefault="007C632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E015AA5" w14:textId="77777777" w:rsidR="00BD1803" w:rsidRDefault="007C6328" w:rsidP="00A44B90">
      <w:pPr>
        <w:spacing w:after="120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ПРОЧИЕ УСЛОВИЯ</w:t>
      </w:r>
    </w:p>
    <w:p w14:paraId="54FF4987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Все изменения, дополнения и приложения к настоящему Договору, как упомянутые в нем, так и новые, являются его неотъемлемой частью и имеют равную с ним юридическую силу, если совершены в письменной форме и подписаны каждой из Сторон.</w:t>
      </w:r>
    </w:p>
    <w:p w14:paraId="60B494DC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Стороны призн</w:t>
      </w:r>
      <w:r>
        <w:rPr>
          <w:rFonts w:ascii="Times New Roman" w:eastAsia="Times New Roman" w:hAnsi="Times New Roman" w:cs="Times New Roman"/>
          <w:sz w:val="24"/>
          <w:szCs w:val="24"/>
        </w:rPr>
        <w:t>ают юридическую силу за электронной подписью настоящего Договора и признают его равнозначным договору на бумажном носителе, подписанному собственноручной подписью.</w:t>
      </w:r>
    </w:p>
    <w:p w14:paraId="0ABFAD71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6.3.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Заказчик обязуется забрать оригиналы актов об оказанных услугах (на бумажном носит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еле, подписанные Исполнителем) на стойке регистрации в месте проведения форума (Москва, ш. Энтузиастов, д. 5, стр. 2, Music Media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15 сентября 2022 года, и в течение 10 (десяти) рабочих дней прислать оригинал подписанного акта Исполнителю по адресу: 1</w:t>
      </w:r>
      <w:r>
        <w:rPr>
          <w:rFonts w:ascii="Times New Roman" w:eastAsia="Times New Roman" w:hAnsi="Times New Roman" w:cs="Times New Roman"/>
          <w:sz w:val="24"/>
          <w:szCs w:val="24"/>
        </w:rPr>
        <w:t>97342, Россия, Санкт-Петербург, Выборгская набережная 61, лит. А, БЦ “Акватория”, офис 225.</w:t>
      </w:r>
    </w:p>
    <w:p w14:paraId="766D82A4" w14:textId="77777777" w:rsidR="00BD1803" w:rsidRDefault="007C6328" w:rsidP="00A44B90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расходы по доставке документов несет на себе Заказчик.</w:t>
      </w:r>
    </w:p>
    <w:p w14:paraId="6239CF6D" w14:textId="77777777" w:rsidR="00BD1803" w:rsidRDefault="007C6328">
      <w:pPr>
        <w:spacing w:after="12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5ED7808E" w14:textId="77777777" w:rsidR="00BD1803" w:rsidRDefault="007C6328">
      <w:pPr>
        <w:spacing w:after="12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 И БАНКОВСКИЕ РЕКВИЗИТЫ СТОРОН 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12"/>
        <w:gridCol w:w="4513"/>
      </w:tblGrid>
      <w:tr w:rsidR="00BD1803" w14:paraId="59C04913" w14:textId="77777777" w:rsidTr="00A44B90">
        <w:trPr>
          <w:trHeight w:val="5643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BC060" w14:textId="77777777" w:rsidR="00BD1803" w:rsidRDefault="007C6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1CBFCEDC" w14:textId="77777777" w:rsidR="00BD1803" w:rsidRDefault="007C6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56F994E" w14:textId="77777777" w:rsidR="00BD1803" w:rsidRDefault="007C6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ООО Джет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Медиа Групп</w:t>
            </w:r>
          </w:p>
          <w:p w14:paraId="2558EE79" w14:textId="77777777" w:rsidR="00BD1803" w:rsidRDefault="00BD1803">
            <w:pPr>
              <w:rPr>
                <w:b/>
                <w:sz w:val="23"/>
                <w:szCs w:val="23"/>
              </w:rPr>
            </w:pPr>
          </w:p>
          <w:p w14:paraId="5FC16714" w14:textId="77777777" w:rsidR="00BD1803" w:rsidRDefault="00BD1803">
            <w:pPr>
              <w:jc w:val="both"/>
              <w:rPr>
                <w:sz w:val="23"/>
                <w:szCs w:val="23"/>
              </w:rPr>
            </w:pPr>
          </w:p>
          <w:p w14:paraId="199C6347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Адрес: 197342, Санкт-Петербург г, Выборгская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дом № 61, литера А</w:t>
            </w:r>
          </w:p>
          <w:p w14:paraId="1F995BAF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7814735335</w:t>
            </w:r>
          </w:p>
          <w:p w14:paraId="595F0796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 781401001</w:t>
            </w:r>
          </w:p>
          <w:p w14:paraId="2DB2FC7B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1187847203114</w:t>
            </w:r>
          </w:p>
          <w:p w14:paraId="468CBF3E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ФИЛИАЛ "САНКТ-ПЕТЕРБУРГСКИЙ" АО "АЛЬФА-БАНК"</w:t>
            </w:r>
          </w:p>
          <w:p w14:paraId="20918F15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044030786</w:t>
            </w:r>
          </w:p>
          <w:p w14:paraId="0B2ADF24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Корр. счет 30101810600000000786</w:t>
            </w:r>
          </w:p>
          <w:p w14:paraId="06BF18A3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Расчетный счет 40702810632410002056</w:t>
            </w:r>
          </w:p>
          <w:p w14:paraId="6C20CD4D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ьный директор Хитров Сергей Александрович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0E3A1" w14:textId="77777777" w:rsidR="00BD1803" w:rsidRDefault="007C6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22D97D9E" w14:textId="77777777" w:rsidR="00BD1803" w:rsidRDefault="007C6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CB4DFFB" w14:textId="3A41C61B" w:rsidR="00BD1803" w:rsidRDefault="007C6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_________________</w:t>
            </w:r>
          </w:p>
          <w:p w14:paraId="120161E6" w14:textId="77777777" w:rsidR="00BD1803" w:rsidRDefault="007C6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A15737E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Адрес: ______________________</w:t>
            </w:r>
          </w:p>
          <w:p w14:paraId="03FC98CC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тел./факс: ______________________</w:t>
            </w:r>
          </w:p>
          <w:p w14:paraId="0C7E6C6E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 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</w:t>
            </w:r>
          </w:p>
          <w:p w14:paraId="691272C7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КПП ______________________</w:t>
            </w:r>
          </w:p>
          <w:p w14:paraId="03CA2CB0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ОГРН ______________________</w:t>
            </w:r>
          </w:p>
          <w:p w14:paraId="7E212118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 ______________________</w:t>
            </w:r>
          </w:p>
          <w:p w14:paraId="57FF88A8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______________________</w:t>
            </w:r>
          </w:p>
          <w:p w14:paraId="012A8773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БИК ______________________</w:t>
            </w:r>
          </w:p>
          <w:p w14:paraId="579B0843" w14:textId="77777777" w:rsidR="00BD1803" w:rsidRDefault="007C6328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 ______________________</w:t>
            </w:r>
          </w:p>
          <w:p w14:paraId="7198E91A" w14:textId="77777777" w:rsidR="00BD1803" w:rsidRDefault="00BD1803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36BEE" w14:textId="77777777" w:rsidR="00BD1803" w:rsidRDefault="007C6328">
            <w:pPr>
              <w:spacing w:before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D1803" w14:paraId="2A60979A" w14:textId="77777777">
        <w:trPr>
          <w:trHeight w:val="605"/>
        </w:trPr>
        <w:tc>
          <w:tcPr>
            <w:tcW w:w="90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03FE9" w14:textId="77777777" w:rsidR="00BD1803" w:rsidRDefault="00BD1803">
            <w:pPr>
              <w:spacing w:before="1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1803" w14:paraId="4D928231" w14:textId="77777777">
        <w:trPr>
          <w:trHeight w:val="2225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AD22" w14:textId="77777777" w:rsidR="00BD1803" w:rsidRDefault="007C6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14:paraId="0692E86B" w14:textId="77777777" w:rsidR="00BD1803" w:rsidRDefault="007C6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CEAF609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14:paraId="6CED94B4" w14:textId="77777777" w:rsidR="00BD1803" w:rsidRDefault="007C6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6EAAA2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______________________/Хитров С.А.</w:t>
            </w:r>
          </w:p>
        </w:tc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02C3" w14:textId="77777777" w:rsidR="00BD1803" w:rsidRDefault="007C632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14:paraId="1897BAB3" w14:textId="77777777" w:rsidR="00BD1803" w:rsidRDefault="007C63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14:paraId="0FE21FED" w14:textId="77777777" w:rsidR="00BD1803" w:rsidRDefault="007C63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70EF71BB" w14:textId="77777777" w:rsidR="00BD1803" w:rsidRDefault="007C632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CEAFA56" w14:textId="77777777" w:rsidR="00BD1803" w:rsidRDefault="007C63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_____________________/</w:t>
            </w:r>
          </w:p>
        </w:tc>
      </w:tr>
    </w:tbl>
    <w:p w14:paraId="0899808C" w14:textId="77777777" w:rsidR="00BD1803" w:rsidRDefault="00BD1803">
      <w:pPr>
        <w:spacing w:before="120"/>
      </w:pPr>
    </w:p>
    <w:sectPr w:rsidR="00BD1803"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783A9" w14:textId="77777777" w:rsidR="007C6328" w:rsidRDefault="007C6328">
      <w:pPr>
        <w:spacing w:line="240" w:lineRule="auto"/>
      </w:pPr>
      <w:r>
        <w:separator/>
      </w:r>
    </w:p>
  </w:endnote>
  <w:endnote w:type="continuationSeparator" w:id="0">
    <w:p w14:paraId="421F3521" w14:textId="77777777" w:rsidR="007C6328" w:rsidRDefault="007C6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91C64" w14:textId="77777777" w:rsidR="00BD1803" w:rsidRDefault="00BD18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BAD5F" w14:textId="77777777" w:rsidR="007C6328" w:rsidRDefault="007C6328">
      <w:pPr>
        <w:spacing w:line="240" w:lineRule="auto"/>
      </w:pPr>
      <w:r>
        <w:separator/>
      </w:r>
    </w:p>
  </w:footnote>
  <w:footnote w:type="continuationSeparator" w:id="0">
    <w:p w14:paraId="51C0D8C6" w14:textId="77777777" w:rsidR="007C6328" w:rsidRDefault="007C632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803"/>
    <w:rsid w:val="007C6328"/>
    <w:rsid w:val="00A44B90"/>
    <w:rsid w:val="00BD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AE7969"/>
  <w15:docId w15:val="{9CB05617-99FB-C642-9C5E-C14AD6C5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ockchain-life.com/europe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ckchain-life.com/europe/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842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2022-05-17T10:50:00Z</dcterms:created>
  <dcterms:modified xsi:type="dcterms:W3CDTF">2022-05-17T10:54:00Z</dcterms:modified>
</cp:coreProperties>
</file>