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06" w:rsidRPr="00671F77" w:rsidRDefault="00AF6606" w:rsidP="00AF6606">
      <w:pPr>
        <w:spacing w:before="0" w:after="120"/>
        <w:jc w:val="center"/>
        <w:rPr>
          <w:rFonts w:ascii="Times New Roman" w:hAnsi="Times New Roman"/>
          <w:b/>
          <w:sz w:val="24"/>
          <w:szCs w:val="24"/>
        </w:rPr>
      </w:pPr>
      <w:r>
        <w:rPr>
          <w:rFonts w:ascii="Times New Roman" w:hAnsi="Times New Roman"/>
          <w:b/>
          <w:sz w:val="24"/>
          <w:szCs w:val="24"/>
        </w:rPr>
        <w:t>Agreement</w:t>
      </w:r>
      <w:r w:rsidRPr="00671F77">
        <w:rPr>
          <w:rFonts w:ascii="Times New Roman" w:hAnsi="Times New Roman"/>
          <w:b/>
          <w:sz w:val="24"/>
          <w:szCs w:val="24"/>
        </w:rPr>
        <w:t xml:space="preserve"> № ______</w:t>
      </w:r>
    </w:p>
    <w:p w:rsidR="00AF6606" w:rsidRPr="00AF6606" w:rsidRDefault="00AF6606" w:rsidP="00AF6606">
      <w:pPr>
        <w:spacing w:before="0" w:after="120"/>
        <w:jc w:val="both"/>
        <w:rPr>
          <w:rFonts w:ascii="Times New Roman" w:hAnsi="Times New Roman"/>
          <w:sz w:val="24"/>
          <w:szCs w:val="24"/>
        </w:rPr>
      </w:pPr>
      <w:r>
        <w:rPr>
          <w:rFonts w:ascii="Times New Roman" w:hAnsi="Times New Roman"/>
          <w:sz w:val="24"/>
          <w:szCs w:val="24"/>
        </w:rPr>
        <w:t>Saint Petersburg</w:t>
      </w:r>
      <w:r w:rsidRPr="00671F77">
        <w:rPr>
          <w:rFonts w:ascii="Times New Roman" w:hAnsi="Times New Roman"/>
          <w:sz w:val="24"/>
          <w:szCs w:val="24"/>
        </w:rPr>
        <w:t xml:space="preserve"> </w:t>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t xml:space="preserve"> “__” _____</w:t>
      </w:r>
      <w:r w:rsidR="0098529D">
        <w:rPr>
          <w:rFonts w:ascii="Times New Roman" w:hAnsi="Times New Roman"/>
          <w:sz w:val="24"/>
          <w:szCs w:val="24"/>
        </w:rPr>
        <w:t>___</w:t>
      </w:r>
      <w:bookmarkStart w:id="0" w:name="_GoBack"/>
      <w:bookmarkEnd w:id="0"/>
      <w:r w:rsidRPr="00671F77">
        <w:rPr>
          <w:rFonts w:ascii="Times New Roman" w:hAnsi="Times New Roman"/>
          <w:sz w:val="24"/>
          <w:szCs w:val="24"/>
        </w:rPr>
        <w:t xml:space="preserve"> 2018</w:t>
      </w:r>
    </w:p>
    <w:p w:rsidR="00AF6606" w:rsidRPr="00671F77" w:rsidRDefault="00AF6606" w:rsidP="00AF6606">
      <w:pPr>
        <w:jc w:val="both"/>
        <w:rPr>
          <w:rFonts w:ascii="Times New Roman" w:hAnsi="Times New Roman"/>
          <w:sz w:val="24"/>
          <w:szCs w:val="24"/>
        </w:rPr>
      </w:pPr>
      <w:r w:rsidRPr="00671F77">
        <w:rPr>
          <w:rFonts w:ascii="Times New Roman" w:hAnsi="Times New Roman"/>
          <w:sz w:val="24"/>
          <w:szCs w:val="24"/>
        </w:rPr>
        <w:t xml:space="preserve">    </w:t>
      </w:r>
    </w:p>
    <w:p w:rsidR="00AF6606" w:rsidRPr="00671F77" w:rsidRDefault="00AF6606" w:rsidP="00AF6606">
      <w:pPr>
        <w:jc w:val="both"/>
        <w:rPr>
          <w:rFonts w:ascii="Times New Roman" w:hAnsi="Times New Roman"/>
          <w:sz w:val="24"/>
          <w:szCs w:val="24"/>
        </w:rPr>
      </w:pPr>
      <w:r w:rsidRPr="00671F77">
        <w:rPr>
          <w:rFonts w:ascii="Times New Roman" w:hAnsi="Times New Roman"/>
          <w:sz w:val="24"/>
          <w:szCs w:val="24"/>
        </w:rPr>
        <w:tab/>
      </w:r>
      <w:r w:rsidR="00671F77" w:rsidRPr="00671F77">
        <w:rPr>
          <w:rFonts w:ascii="Times New Roman" w:hAnsi="Times New Roman"/>
          <w:b/>
          <w:sz w:val="24"/>
          <w:szCs w:val="24"/>
        </w:rPr>
        <w:t>Limited liability company "</w:t>
      </w:r>
      <w:r w:rsidR="0098529D">
        <w:rPr>
          <w:rFonts w:ascii="Times New Roman" w:hAnsi="Times New Roman"/>
          <w:b/>
          <w:sz w:val="24"/>
          <w:szCs w:val="24"/>
        </w:rPr>
        <w:t>Jet Media Group</w:t>
      </w:r>
      <w:r w:rsidR="00671F77" w:rsidRPr="00671F77">
        <w:rPr>
          <w:rFonts w:ascii="Times New Roman" w:hAnsi="Times New Roman"/>
          <w:b/>
          <w:sz w:val="24"/>
          <w:szCs w:val="24"/>
        </w:rPr>
        <w:t xml:space="preserve">", </w:t>
      </w:r>
      <w:r w:rsidR="00671F77" w:rsidRPr="00671F77">
        <w:rPr>
          <w:rFonts w:ascii="Times New Roman" w:hAnsi="Times New Roman"/>
          <w:sz w:val="24"/>
          <w:szCs w:val="24"/>
        </w:rPr>
        <w:t>represented by General Director Serge</w:t>
      </w:r>
      <w:r w:rsidR="00671F77">
        <w:rPr>
          <w:rFonts w:ascii="Times New Roman" w:hAnsi="Times New Roman"/>
          <w:sz w:val="24"/>
          <w:szCs w:val="24"/>
        </w:rPr>
        <w:t>i</w:t>
      </w:r>
      <w:r w:rsidR="00671F77" w:rsidRPr="00671F77">
        <w:rPr>
          <w:rFonts w:ascii="Times New Roman" w:hAnsi="Times New Roman"/>
          <w:sz w:val="24"/>
          <w:szCs w:val="24"/>
        </w:rPr>
        <w:t xml:space="preserve"> </w:t>
      </w:r>
      <w:proofErr w:type="spellStart"/>
      <w:r w:rsidR="00671F77" w:rsidRPr="00671F77">
        <w:rPr>
          <w:rFonts w:ascii="Times New Roman" w:hAnsi="Times New Roman"/>
          <w:sz w:val="24"/>
          <w:szCs w:val="24"/>
        </w:rPr>
        <w:t>Alexandrovich</w:t>
      </w:r>
      <w:proofErr w:type="spellEnd"/>
      <w:r w:rsidR="00671F77" w:rsidRPr="00671F77">
        <w:rPr>
          <w:rFonts w:ascii="Times New Roman" w:hAnsi="Times New Roman"/>
          <w:sz w:val="24"/>
          <w:szCs w:val="24"/>
        </w:rPr>
        <w:t xml:space="preserve"> </w:t>
      </w:r>
      <w:proofErr w:type="spellStart"/>
      <w:r w:rsidR="00671F77" w:rsidRPr="00671F77">
        <w:rPr>
          <w:rFonts w:ascii="Times New Roman" w:hAnsi="Times New Roman"/>
          <w:sz w:val="24"/>
          <w:szCs w:val="24"/>
        </w:rPr>
        <w:t>Khitrov</w:t>
      </w:r>
      <w:proofErr w:type="spellEnd"/>
      <w:r w:rsidR="00671F77" w:rsidRPr="00671F77">
        <w:rPr>
          <w:rFonts w:ascii="Times New Roman" w:hAnsi="Times New Roman"/>
          <w:sz w:val="24"/>
          <w:szCs w:val="24"/>
        </w:rPr>
        <w:t xml:space="preserve">, acting on the basis of the Charter, hereinafter referred to as the Contractor, on the one hand, and ___________ in the person of________, acting on the basis </w:t>
      </w:r>
      <w:proofErr w:type="spellStart"/>
      <w:r w:rsidR="00671F77" w:rsidRPr="00671F77">
        <w:rPr>
          <w:rFonts w:ascii="Times New Roman" w:hAnsi="Times New Roman"/>
          <w:sz w:val="24"/>
          <w:szCs w:val="24"/>
        </w:rPr>
        <w:t>of_______hereinafter</w:t>
      </w:r>
      <w:proofErr w:type="spellEnd"/>
      <w:r w:rsidR="00671F77" w:rsidRPr="00671F77">
        <w:rPr>
          <w:rFonts w:ascii="Times New Roman" w:hAnsi="Times New Roman"/>
          <w:sz w:val="24"/>
          <w:szCs w:val="24"/>
        </w:rPr>
        <w:t xml:space="preserve"> referred to as the Customer, on the other hand, have entered into this Agreement as follows:</w:t>
      </w:r>
    </w:p>
    <w:p w:rsidR="00AF6606" w:rsidRPr="00671F77" w:rsidRDefault="00AF6606" w:rsidP="00AF6606">
      <w:pPr>
        <w:jc w:val="both"/>
        <w:rPr>
          <w:rFonts w:ascii="Times New Roman" w:hAnsi="Times New Roman"/>
          <w:sz w:val="24"/>
          <w:szCs w:val="24"/>
        </w:rPr>
      </w:pPr>
    </w:p>
    <w:p w:rsidR="00AF6606" w:rsidRPr="00AF6606" w:rsidRDefault="00AF6606" w:rsidP="00671F77">
      <w:pPr>
        <w:pStyle w:val="4"/>
        <w:ind w:left="284" w:hanging="284"/>
        <w:rPr>
          <w:rFonts w:ascii="Times New Roman" w:hAnsi="Times New Roman" w:cs="Times New Roman"/>
          <w:sz w:val="24"/>
          <w:szCs w:val="24"/>
          <w:lang w:val="en-US"/>
        </w:rPr>
      </w:pPr>
      <w:r w:rsidRPr="00AF6606">
        <w:rPr>
          <w:rFonts w:ascii="Times New Roman" w:hAnsi="Times New Roman" w:cs="Times New Roman"/>
          <w:sz w:val="24"/>
          <w:szCs w:val="24"/>
          <w:lang w:val="en-US"/>
        </w:rPr>
        <w:t xml:space="preserve">1. </w:t>
      </w:r>
      <w:r w:rsidR="00671F77" w:rsidRPr="0098529D">
        <w:rPr>
          <w:rFonts w:ascii="Times New Roman" w:hAnsi="Times New Roman" w:cs="Times New Roman"/>
          <w:sz w:val="24"/>
          <w:szCs w:val="24"/>
          <w:lang w:val="en-US"/>
        </w:rPr>
        <w:t xml:space="preserve"> </w:t>
      </w:r>
      <w:r w:rsidRPr="00AF6606">
        <w:rPr>
          <w:rFonts w:ascii="Times New Roman" w:hAnsi="Times New Roman" w:cs="Times New Roman"/>
          <w:sz w:val="24"/>
          <w:szCs w:val="24"/>
          <w:lang w:val="en-US"/>
        </w:rPr>
        <w:t xml:space="preserve">SUBJECT OF </w:t>
      </w:r>
      <w:r>
        <w:rPr>
          <w:rFonts w:ascii="Times New Roman" w:hAnsi="Times New Roman" w:cs="Times New Roman"/>
          <w:sz w:val="24"/>
          <w:szCs w:val="24"/>
          <w:lang w:val="en-US"/>
        </w:rPr>
        <w:t>AGREEMENT</w:t>
      </w:r>
    </w:p>
    <w:p w:rsidR="00AF6606" w:rsidRPr="00AF6606" w:rsidRDefault="00AF6606" w:rsidP="00AF6606">
      <w:pPr>
        <w:tabs>
          <w:tab w:val="left" w:pos="5760"/>
        </w:tabs>
        <w:spacing w:before="0" w:after="120"/>
        <w:jc w:val="both"/>
        <w:rPr>
          <w:rFonts w:ascii="Times New Roman" w:hAnsi="Times New Roman"/>
          <w:sz w:val="24"/>
          <w:szCs w:val="24"/>
        </w:rPr>
      </w:pPr>
      <w:r>
        <w:rPr>
          <w:rFonts w:ascii="Times New Roman" w:hAnsi="Times New Roman"/>
          <w:sz w:val="24"/>
          <w:szCs w:val="24"/>
        </w:rPr>
        <w:t>The contractor</w:t>
      </w:r>
      <w:r w:rsidRPr="00AF6606">
        <w:rPr>
          <w:rFonts w:ascii="Times New Roman" w:hAnsi="Times New Roman"/>
          <w:sz w:val="24"/>
          <w:szCs w:val="24"/>
        </w:rPr>
        <w:t xml:space="preserve"> organize</w:t>
      </w:r>
      <w:r>
        <w:rPr>
          <w:rFonts w:ascii="Times New Roman" w:hAnsi="Times New Roman"/>
          <w:sz w:val="24"/>
          <w:szCs w:val="24"/>
        </w:rPr>
        <w:t>s</w:t>
      </w:r>
      <w:r w:rsidRPr="00AF6606">
        <w:rPr>
          <w:rFonts w:ascii="Times New Roman" w:hAnsi="Times New Roman"/>
          <w:sz w:val="24"/>
          <w:szCs w:val="24"/>
        </w:rPr>
        <w:t xml:space="preserve"> the participation of the Customer's representative in the Blockchain Life 2018 forum, which will be hel</w:t>
      </w:r>
      <w:r w:rsidR="0098529D">
        <w:rPr>
          <w:rFonts w:ascii="Times New Roman" w:hAnsi="Times New Roman"/>
          <w:sz w:val="24"/>
          <w:szCs w:val="24"/>
        </w:rPr>
        <w:t xml:space="preserve">d on November 7-8 at </w:t>
      </w:r>
      <w:proofErr w:type="spellStart"/>
      <w:r w:rsidR="0098529D">
        <w:rPr>
          <w:rFonts w:ascii="Times New Roman" w:hAnsi="Times New Roman"/>
          <w:sz w:val="24"/>
          <w:szCs w:val="24"/>
        </w:rPr>
        <w:t>Expoforum</w:t>
      </w:r>
      <w:proofErr w:type="spellEnd"/>
      <w:r w:rsidR="0098529D">
        <w:rPr>
          <w:rFonts w:ascii="Times New Roman" w:hAnsi="Times New Roman"/>
          <w:sz w:val="24"/>
          <w:szCs w:val="24"/>
        </w:rPr>
        <w:t>,</w:t>
      </w:r>
      <w:r w:rsidRPr="00AF6606">
        <w:rPr>
          <w:rFonts w:ascii="Times New Roman" w:hAnsi="Times New Roman"/>
          <w:sz w:val="24"/>
          <w:szCs w:val="24"/>
        </w:rPr>
        <w:t xml:space="preserve">, </w:t>
      </w:r>
      <w:proofErr w:type="spellStart"/>
      <w:r w:rsidR="0098529D">
        <w:rPr>
          <w:rFonts w:ascii="Times New Roman" w:hAnsi="Times New Roman"/>
          <w:sz w:val="24"/>
          <w:szCs w:val="24"/>
        </w:rPr>
        <w:t>Peterburgskoe</w:t>
      </w:r>
      <w:proofErr w:type="spellEnd"/>
      <w:r w:rsidR="0098529D">
        <w:rPr>
          <w:rFonts w:ascii="Times New Roman" w:hAnsi="Times New Roman"/>
          <w:sz w:val="24"/>
          <w:szCs w:val="24"/>
        </w:rPr>
        <w:t xml:space="preserve"> sh.</w:t>
      </w:r>
      <w:r w:rsidRPr="00AF6606">
        <w:rPr>
          <w:rFonts w:ascii="Times New Roman" w:hAnsi="Times New Roman"/>
          <w:sz w:val="24"/>
          <w:szCs w:val="24"/>
        </w:rPr>
        <w:t xml:space="preserve"> 64k1 lit. A, St. Petersburg, 196140</w:t>
      </w:r>
    </w:p>
    <w:p w:rsidR="00AF6606" w:rsidRPr="00AF6606" w:rsidRDefault="00AF6606" w:rsidP="00AF6606">
      <w:pPr>
        <w:numPr>
          <w:ilvl w:val="2"/>
          <w:numId w:val="3"/>
        </w:numPr>
        <w:tabs>
          <w:tab w:val="left" w:pos="5760"/>
        </w:tabs>
        <w:spacing w:before="0" w:after="120"/>
        <w:rPr>
          <w:rFonts w:ascii="Times New Roman" w:hAnsi="Times New Roman"/>
          <w:sz w:val="24"/>
          <w:szCs w:val="24"/>
        </w:rPr>
      </w:pPr>
      <w:r w:rsidRPr="00AF6606">
        <w:rPr>
          <w:rFonts w:ascii="Times New Roman" w:hAnsi="Times New Roman"/>
          <w:sz w:val="24"/>
          <w:szCs w:val="24"/>
        </w:rPr>
        <w:t>Number of tickets</w:t>
      </w:r>
      <w:r>
        <w:rPr>
          <w:rFonts w:ascii="Times New Roman" w:hAnsi="Times New Roman"/>
          <w:sz w:val="24"/>
          <w:szCs w:val="24"/>
        </w:rPr>
        <w:t xml:space="preserve"> </w:t>
      </w:r>
      <w:r w:rsidRPr="00AF6606">
        <w:rPr>
          <w:rFonts w:ascii="Times New Roman" w:hAnsi="Times New Roman"/>
          <w:sz w:val="24"/>
          <w:szCs w:val="24"/>
        </w:rPr>
        <w:t>selected:</w:t>
      </w:r>
      <w:r w:rsidRPr="00AF6606">
        <w:rPr>
          <w:rFonts w:ascii="Times New Roman" w:hAnsi="Times New Roman"/>
          <w:sz w:val="24"/>
          <w:szCs w:val="24"/>
        </w:rPr>
        <w:br/>
      </w:r>
      <w:r>
        <w:rPr>
          <w:rFonts w:ascii="Times New Roman" w:hAnsi="Times New Roman"/>
          <w:sz w:val="24"/>
          <w:szCs w:val="24"/>
        </w:rPr>
        <w:t>Expo</w:t>
      </w:r>
      <w:r w:rsidRPr="00AF6606">
        <w:rPr>
          <w:rFonts w:ascii="Times New Roman" w:hAnsi="Times New Roman"/>
          <w:sz w:val="24"/>
          <w:szCs w:val="24"/>
        </w:rPr>
        <w:t>:____</w:t>
      </w:r>
      <w:r w:rsidRPr="00AF6606">
        <w:rPr>
          <w:rFonts w:ascii="Times New Roman" w:hAnsi="Times New Roman"/>
          <w:sz w:val="24"/>
          <w:szCs w:val="24"/>
        </w:rPr>
        <w:br/>
      </w:r>
      <w:proofErr w:type="spellStart"/>
      <w:r>
        <w:rPr>
          <w:rFonts w:ascii="Times New Roman" w:hAnsi="Times New Roman"/>
          <w:sz w:val="24"/>
          <w:szCs w:val="24"/>
        </w:rPr>
        <w:t>Standart</w:t>
      </w:r>
      <w:proofErr w:type="spellEnd"/>
      <w:r w:rsidRPr="00AF6606">
        <w:rPr>
          <w:rFonts w:ascii="Times New Roman" w:hAnsi="Times New Roman"/>
          <w:sz w:val="24"/>
          <w:szCs w:val="24"/>
        </w:rPr>
        <w:t>:___</w:t>
      </w:r>
      <w:r w:rsidRPr="00AF6606">
        <w:rPr>
          <w:rFonts w:ascii="Times New Roman" w:hAnsi="Times New Roman"/>
          <w:sz w:val="24"/>
          <w:szCs w:val="24"/>
        </w:rPr>
        <w:br/>
      </w:r>
      <w:r>
        <w:rPr>
          <w:rFonts w:ascii="Times New Roman" w:hAnsi="Times New Roman"/>
          <w:sz w:val="24"/>
          <w:szCs w:val="24"/>
        </w:rPr>
        <w:t>Business</w:t>
      </w:r>
      <w:r w:rsidRPr="00AF6606">
        <w:rPr>
          <w:rFonts w:ascii="Times New Roman" w:hAnsi="Times New Roman"/>
          <w:sz w:val="24"/>
          <w:szCs w:val="24"/>
        </w:rPr>
        <w:t>:___</w:t>
      </w:r>
      <w:r w:rsidRPr="00AF6606">
        <w:rPr>
          <w:rFonts w:ascii="Times New Roman" w:hAnsi="Times New Roman"/>
          <w:sz w:val="24"/>
          <w:szCs w:val="24"/>
        </w:rPr>
        <w:br/>
      </w:r>
      <w:r>
        <w:rPr>
          <w:rFonts w:ascii="Times New Roman" w:hAnsi="Times New Roman"/>
          <w:sz w:val="24"/>
          <w:szCs w:val="24"/>
        </w:rPr>
        <w:t>VIP</w:t>
      </w:r>
      <w:r w:rsidRPr="00AF6606">
        <w:rPr>
          <w:rFonts w:ascii="Times New Roman" w:hAnsi="Times New Roman"/>
          <w:sz w:val="24"/>
          <w:szCs w:val="24"/>
        </w:rPr>
        <w:t>:____</w:t>
      </w:r>
    </w:p>
    <w:p w:rsidR="00AF6606" w:rsidRPr="000E2925" w:rsidRDefault="000E2925" w:rsidP="000E2925">
      <w:pPr>
        <w:pStyle w:val="a5"/>
        <w:numPr>
          <w:ilvl w:val="2"/>
          <w:numId w:val="3"/>
        </w:numPr>
        <w:tabs>
          <w:tab w:val="left" w:pos="5760"/>
        </w:tabs>
        <w:spacing w:before="0" w:after="120"/>
        <w:jc w:val="both"/>
        <w:rPr>
          <w:rFonts w:ascii="Times New Roman" w:hAnsi="Times New Roman"/>
          <w:sz w:val="24"/>
          <w:szCs w:val="24"/>
        </w:rPr>
      </w:pPr>
      <w:r w:rsidRPr="000E2925">
        <w:rPr>
          <w:rFonts w:ascii="Times New Roman" w:hAnsi="Times New Roman"/>
          <w:sz w:val="24"/>
          <w:szCs w:val="24"/>
        </w:rPr>
        <w:t>The total cost of tickets is</w:t>
      </w:r>
      <w:r w:rsidR="0098529D" w:rsidRPr="0098529D">
        <w:rPr>
          <w:rFonts w:ascii="Times New Roman" w:hAnsi="Times New Roman"/>
          <w:sz w:val="24"/>
          <w:szCs w:val="24"/>
        </w:rPr>
        <w:t xml:space="preserve"> _______</w:t>
      </w:r>
    </w:p>
    <w:p w:rsidR="000E2925" w:rsidRPr="0098529D" w:rsidRDefault="000E2925" w:rsidP="000E2925">
      <w:pPr>
        <w:tabs>
          <w:tab w:val="left" w:pos="5760"/>
        </w:tabs>
        <w:spacing w:before="0" w:after="120"/>
        <w:jc w:val="both"/>
        <w:rPr>
          <w:rFonts w:ascii="Times New Roman" w:hAnsi="Times New Roman"/>
          <w:sz w:val="24"/>
          <w:szCs w:val="24"/>
        </w:rPr>
      </w:pPr>
    </w:p>
    <w:p w:rsidR="00AF6606" w:rsidRPr="00FF1D13" w:rsidRDefault="00FF1D13" w:rsidP="00FF1D13">
      <w:pPr>
        <w:numPr>
          <w:ilvl w:val="0"/>
          <w:numId w:val="3"/>
        </w:numPr>
        <w:tabs>
          <w:tab w:val="left" w:pos="2880"/>
        </w:tabs>
        <w:spacing w:before="0" w:after="120"/>
        <w:jc w:val="both"/>
        <w:rPr>
          <w:rFonts w:ascii="Times New Roman" w:hAnsi="Times New Roman"/>
          <w:b/>
          <w:sz w:val="24"/>
          <w:szCs w:val="24"/>
        </w:rPr>
      </w:pPr>
      <w:r w:rsidRPr="00FF1D13">
        <w:rPr>
          <w:rFonts w:ascii="Times New Roman" w:hAnsi="Times New Roman"/>
          <w:b/>
          <w:sz w:val="24"/>
          <w:szCs w:val="24"/>
        </w:rPr>
        <w:t>THE OBLIGATIONS OF THE PARTIES</w:t>
      </w:r>
      <w:r w:rsidR="00AF6606" w:rsidRPr="00FF1D13">
        <w:rPr>
          <w:rFonts w:ascii="Times New Roman" w:hAnsi="Times New Roman"/>
          <w:b/>
          <w:sz w:val="24"/>
          <w:szCs w:val="24"/>
        </w:rPr>
        <w:t>:</w:t>
      </w:r>
    </w:p>
    <w:p w:rsidR="00FF1D13" w:rsidRPr="00FF1D13" w:rsidRDefault="00FF1D13" w:rsidP="00FF1D13">
      <w:pPr>
        <w:numPr>
          <w:ilvl w:val="1"/>
          <w:numId w:val="3"/>
        </w:numPr>
        <w:tabs>
          <w:tab w:val="left" w:pos="5760"/>
        </w:tabs>
        <w:spacing w:before="0" w:after="120"/>
        <w:jc w:val="both"/>
        <w:rPr>
          <w:rFonts w:ascii="Times New Roman" w:hAnsi="Times New Roman"/>
          <w:sz w:val="24"/>
          <w:szCs w:val="24"/>
        </w:rPr>
      </w:pPr>
      <w:r w:rsidRPr="00FF1D13">
        <w:rPr>
          <w:rFonts w:ascii="Times New Roman" w:hAnsi="Times New Roman"/>
          <w:sz w:val="24"/>
          <w:szCs w:val="24"/>
        </w:rPr>
        <w:t>The contractor shall provide the Customer with services in full and on time in accordance with paragraph 1 of this Agreement</w:t>
      </w:r>
    </w:p>
    <w:p w:rsidR="00AF6606" w:rsidRPr="00FF1D13" w:rsidRDefault="00FF1D13" w:rsidP="00FF1D13">
      <w:pPr>
        <w:numPr>
          <w:ilvl w:val="1"/>
          <w:numId w:val="3"/>
        </w:numPr>
        <w:tabs>
          <w:tab w:val="left" w:pos="5760"/>
        </w:tabs>
        <w:spacing w:before="0" w:after="120"/>
        <w:jc w:val="both"/>
        <w:rPr>
          <w:rFonts w:ascii="Times New Roman" w:hAnsi="Times New Roman"/>
          <w:sz w:val="24"/>
          <w:szCs w:val="24"/>
        </w:rPr>
      </w:pPr>
      <w:r w:rsidRPr="00FF1D13">
        <w:rPr>
          <w:rFonts w:ascii="Times New Roman" w:hAnsi="Times New Roman"/>
          <w:sz w:val="24"/>
          <w:szCs w:val="24"/>
        </w:rPr>
        <w:t>The customer undertakes to pay the Contractor for the services rendered in accordance with paragraph 1 of this Agreement, in the amount and within the time specified in paragraph 3.3 of this Agreement</w:t>
      </w:r>
      <w:r w:rsidR="00AF6606" w:rsidRPr="00FF1D13">
        <w:rPr>
          <w:rFonts w:ascii="Times New Roman" w:hAnsi="Times New Roman"/>
          <w:sz w:val="24"/>
          <w:szCs w:val="24"/>
        </w:rPr>
        <w:t>.</w:t>
      </w:r>
    </w:p>
    <w:p w:rsidR="00AF6606" w:rsidRPr="00FF1D13" w:rsidRDefault="00AF6606" w:rsidP="00AF6606">
      <w:pPr>
        <w:spacing w:before="0" w:after="120"/>
        <w:jc w:val="both"/>
        <w:rPr>
          <w:rFonts w:ascii="Times New Roman" w:hAnsi="Times New Roman"/>
          <w:b/>
          <w:sz w:val="24"/>
          <w:szCs w:val="24"/>
        </w:rPr>
      </w:pPr>
    </w:p>
    <w:p w:rsidR="00AF6606" w:rsidRPr="00671F77" w:rsidRDefault="00AF6606" w:rsidP="00AF6606">
      <w:pPr>
        <w:spacing w:before="0" w:after="120"/>
        <w:jc w:val="both"/>
        <w:rPr>
          <w:rFonts w:ascii="Times New Roman" w:hAnsi="Times New Roman"/>
          <w:b/>
          <w:sz w:val="24"/>
          <w:szCs w:val="24"/>
        </w:rPr>
      </w:pPr>
      <w:r w:rsidRPr="00671F77">
        <w:rPr>
          <w:rFonts w:ascii="Times New Roman" w:hAnsi="Times New Roman"/>
          <w:b/>
          <w:sz w:val="24"/>
          <w:szCs w:val="24"/>
        </w:rPr>
        <w:t xml:space="preserve">3. </w:t>
      </w:r>
      <w:r w:rsidR="00671F77" w:rsidRPr="00671F77">
        <w:rPr>
          <w:rFonts w:ascii="Times New Roman" w:hAnsi="Times New Roman"/>
          <w:b/>
          <w:sz w:val="24"/>
          <w:szCs w:val="24"/>
        </w:rPr>
        <w:t xml:space="preserve">  THE COST AND PAYMENT PROCEDURE</w:t>
      </w:r>
    </w:p>
    <w:p w:rsidR="00AF6606" w:rsidRPr="00671F77" w:rsidRDefault="00671F77" w:rsidP="00671F77">
      <w:pPr>
        <w:numPr>
          <w:ilvl w:val="1"/>
          <w:numId w:val="4"/>
        </w:numPr>
        <w:tabs>
          <w:tab w:val="left" w:pos="5760"/>
        </w:tabs>
        <w:spacing w:before="0" w:after="120"/>
        <w:jc w:val="both"/>
        <w:rPr>
          <w:rFonts w:ascii="Times New Roman" w:hAnsi="Times New Roman"/>
          <w:sz w:val="24"/>
          <w:szCs w:val="24"/>
        </w:rPr>
      </w:pPr>
      <w:r w:rsidRPr="00671F77">
        <w:rPr>
          <w:rFonts w:ascii="Times New Roman" w:hAnsi="Times New Roman"/>
          <w:sz w:val="24"/>
          <w:szCs w:val="24"/>
        </w:rPr>
        <w:t xml:space="preserve">The cost of services is </w:t>
      </w:r>
      <w:r w:rsidR="00AF6606" w:rsidRPr="00671F77">
        <w:rPr>
          <w:rFonts w:ascii="Times New Roman" w:hAnsi="Times New Roman"/>
          <w:sz w:val="24"/>
          <w:szCs w:val="24"/>
        </w:rPr>
        <w:t>_______</w:t>
      </w:r>
      <w:r w:rsidR="00AF6606" w:rsidRPr="00671F77">
        <w:rPr>
          <w:rFonts w:ascii="Times New Roman" w:hAnsi="Times New Roman"/>
          <w:sz w:val="24"/>
          <w:szCs w:val="24"/>
        </w:rPr>
        <w:softHyphen/>
        <w:t xml:space="preserve"> </w:t>
      </w:r>
    </w:p>
    <w:p w:rsidR="00AF6606" w:rsidRPr="00671F77" w:rsidRDefault="00671F77" w:rsidP="00671F77">
      <w:pPr>
        <w:numPr>
          <w:ilvl w:val="1"/>
          <w:numId w:val="4"/>
        </w:numPr>
        <w:tabs>
          <w:tab w:val="left" w:pos="5760"/>
        </w:tabs>
        <w:spacing w:before="0" w:after="120"/>
        <w:jc w:val="both"/>
        <w:rPr>
          <w:rFonts w:ascii="Times New Roman" w:hAnsi="Times New Roman"/>
          <w:sz w:val="24"/>
          <w:szCs w:val="24"/>
        </w:rPr>
      </w:pPr>
      <w:r w:rsidRPr="00671F77">
        <w:rPr>
          <w:rFonts w:ascii="Times New Roman" w:hAnsi="Times New Roman"/>
          <w:sz w:val="24"/>
          <w:szCs w:val="24"/>
        </w:rPr>
        <w:t>Services are paid in rubles</w:t>
      </w:r>
      <w:r w:rsidR="00AF6606" w:rsidRPr="00671F77">
        <w:rPr>
          <w:rFonts w:ascii="Times New Roman" w:hAnsi="Times New Roman"/>
          <w:sz w:val="24"/>
          <w:szCs w:val="24"/>
        </w:rPr>
        <w:t>.</w:t>
      </w:r>
    </w:p>
    <w:p w:rsidR="00AF6606" w:rsidRPr="00671F77" w:rsidRDefault="00671F77" w:rsidP="00671F77">
      <w:pPr>
        <w:numPr>
          <w:ilvl w:val="1"/>
          <w:numId w:val="4"/>
        </w:numPr>
        <w:tabs>
          <w:tab w:val="left" w:pos="5760"/>
        </w:tabs>
        <w:spacing w:before="0" w:after="120"/>
        <w:jc w:val="both"/>
        <w:rPr>
          <w:rFonts w:ascii="Times New Roman" w:hAnsi="Times New Roman"/>
          <w:sz w:val="24"/>
          <w:szCs w:val="24"/>
        </w:rPr>
      </w:pPr>
      <w:r w:rsidRPr="00671F77">
        <w:rPr>
          <w:rFonts w:ascii="Times New Roman" w:hAnsi="Times New Roman"/>
          <w:sz w:val="24"/>
          <w:szCs w:val="24"/>
        </w:rPr>
        <w:t xml:space="preserve">Payment for services is made by the Customer on the basis of the invoice no later than </w:t>
      </w:r>
      <w:r w:rsidR="00AF6606" w:rsidRPr="00671F77">
        <w:rPr>
          <w:rFonts w:ascii="Times New Roman" w:hAnsi="Times New Roman"/>
          <w:sz w:val="24"/>
          <w:szCs w:val="24"/>
        </w:rPr>
        <w:t>_____</w:t>
      </w:r>
    </w:p>
    <w:p w:rsidR="00AF6606" w:rsidRPr="00671F77" w:rsidRDefault="00671F77" w:rsidP="00671F77">
      <w:pPr>
        <w:numPr>
          <w:ilvl w:val="1"/>
          <w:numId w:val="4"/>
        </w:numPr>
        <w:tabs>
          <w:tab w:val="left" w:pos="5760"/>
        </w:tabs>
        <w:spacing w:before="0" w:after="120"/>
        <w:jc w:val="both"/>
        <w:rPr>
          <w:rFonts w:ascii="Times New Roman" w:hAnsi="Times New Roman"/>
          <w:sz w:val="24"/>
          <w:szCs w:val="24"/>
        </w:rPr>
      </w:pPr>
      <w:r w:rsidRPr="00671F77">
        <w:rPr>
          <w:rFonts w:ascii="Times New Roman" w:hAnsi="Times New Roman"/>
          <w:sz w:val="24"/>
          <w:szCs w:val="24"/>
        </w:rPr>
        <w:t>The contractor shall start providing services to the Customer after the conclusion of this Agreement</w:t>
      </w:r>
      <w:r w:rsidR="00AF6606" w:rsidRPr="00671F77">
        <w:rPr>
          <w:rFonts w:ascii="Times New Roman" w:hAnsi="Times New Roman"/>
          <w:sz w:val="24"/>
          <w:szCs w:val="24"/>
        </w:rPr>
        <w:t xml:space="preserve">. </w:t>
      </w:r>
    </w:p>
    <w:p w:rsidR="00AF6606" w:rsidRPr="00671F77" w:rsidRDefault="00AF6606" w:rsidP="00AF6606">
      <w:pPr>
        <w:tabs>
          <w:tab w:val="left" w:pos="5760"/>
        </w:tabs>
        <w:spacing w:before="0" w:after="120"/>
        <w:ind w:left="720" w:hanging="720"/>
        <w:jc w:val="both"/>
        <w:rPr>
          <w:rFonts w:ascii="Times New Roman" w:hAnsi="Times New Roman"/>
          <w:sz w:val="24"/>
          <w:szCs w:val="24"/>
        </w:rPr>
      </w:pPr>
    </w:p>
    <w:p w:rsidR="00AF6606" w:rsidRPr="003D7550" w:rsidRDefault="00AF6606" w:rsidP="00AF6606">
      <w:pPr>
        <w:spacing w:before="0" w:after="120"/>
        <w:jc w:val="both"/>
        <w:rPr>
          <w:rFonts w:ascii="Times New Roman" w:hAnsi="Times New Roman"/>
          <w:b/>
          <w:sz w:val="24"/>
          <w:szCs w:val="24"/>
          <w:lang w:val="ru-RU"/>
        </w:rPr>
      </w:pPr>
      <w:r w:rsidRPr="003D7550">
        <w:rPr>
          <w:rFonts w:ascii="Times New Roman" w:hAnsi="Times New Roman"/>
          <w:b/>
          <w:sz w:val="24"/>
          <w:szCs w:val="24"/>
          <w:lang w:val="ru-RU"/>
        </w:rPr>
        <w:t xml:space="preserve">4. </w:t>
      </w:r>
      <w:r w:rsidR="008E3F0F">
        <w:rPr>
          <w:rFonts w:ascii="Times New Roman" w:hAnsi="Times New Roman"/>
          <w:b/>
          <w:sz w:val="24"/>
          <w:szCs w:val="24"/>
          <w:lang w:val="ru-RU"/>
        </w:rPr>
        <w:t xml:space="preserve">  </w:t>
      </w:r>
      <w:r w:rsidR="008E3F0F">
        <w:rPr>
          <w:rFonts w:ascii="Times New Roman" w:hAnsi="Times New Roman"/>
          <w:b/>
          <w:sz w:val="24"/>
          <w:szCs w:val="24"/>
        </w:rPr>
        <w:t>AGREEMENT</w:t>
      </w:r>
      <w:r w:rsidR="008E3F0F" w:rsidRPr="008E3F0F">
        <w:rPr>
          <w:rFonts w:ascii="Times New Roman" w:hAnsi="Times New Roman"/>
          <w:b/>
          <w:sz w:val="24"/>
          <w:szCs w:val="24"/>
          <w:lang w:val="ru-RU"/>
        </w:rPr>
        <w:t xml:space="preserve"> PERIOD</w:t>
      </w:r>
    </w:p>
    <w:p w:rsidR="00AF6606" w:rsidRPr="008E3F0F" w:rsidRDefault="008E3F0F" w:rsidP="008E3F0F">
      <w:pPr>
        <w:numPr>
          <w:ilvl w:val="1"/>
          <w:numId w:val="2"/>
        </w:numPr>
        <w:tabs>
          <w:tab w:val="left" w:pos="5760"/>
        </w:tabs>
        <w:spacing w:before="0" w:after="120"/>
        <w:jc w:val="both"/>
        <w:rPr>
          <w:rFonts w:ascii="Times New Roman" w:hAnsi="Times New Roman"/>
          <w:sz w:val="24"/>
          <w:szCs w:val="24"/>
        </w:rPr>
      </w:pPr>
      <w:r w:rsidRPr="008E3F0F">
        <w:rPr>
          <w:rFonts w:ascii="Times New Roman" w:hAnsi="Times New Roman"/>
          <w:sz w:val="24"/>
          <w:szCs w:val="24"/>
        </w:rPr>
        <w:t>This Agreement shall enter into force on the date of its signing by both Parties, and is valid until the parties fulfill their obligations</w:t>
      </w:r>
      <w:r w:rsidR="00AF6606" w:rsidRPr="008E3F0F">
        <w:rPr>
          <w:rFonts w:ascii="Times New Roman" w:hAnsi="Times New Roman"/>
          <w:sz w:val="24"/>
          <w:szCs w:val="24"/>
        </w:rPr>
        <w:t>.</w:t>
      </w:r>
    </w:p>
    <w:p w:rsidR="008E3F0F" w:rsidRPr="008E3F0F" w:rsidRDefault="008E3F0F" w:rsidP="008E3F0F">
      <w:pPr>
        <w:tabs>
          <w:tab w:val="left" w:pos="5760"/>
        </w:tabs>
        <w:spacing w:before="0" w:after="120"/>
        <w:ind w:left="720"/>
        <w:jc w:val="both"/>
        <w:rPr>
          <w:rFonts w:ascii="Times New Roman" w:hAnsi="Times New Roman"/>
          <w:sz w:val="24"/>
          <w:szCs w:val="24"/>
        </w:rPr>
      </w:pPr>
    </w:p>
    <w:p w:rsidR="00AF6606" w:rsidRPr="003D7550" w:rsidRDefault="008E3F0F" w:rsidP="008E3F0F">
      <w:pPr>
        <w:numPr>
          <w:ilvl w:val="0"/>
          <w:numId w:val="2"/>
        </w:numPr>
        <w:tabs>
          <w:tab w:val="left" w:pos="2880"/>
        </w:tabs>
        <w:spacing w:before="0" w:after="120"/>
        <w:jc w:val="both"/>
        <w:rPr>
          <w:rFonts w:ascii="Times New Roman" w:hAnsi="Times New Roman"/>
          <w:b/>
          <w:sz w:val="24"/>
          <w:szCs w:val="24"/>
          <w:lang w:val="ru-RU"/>
        </w:rPr>
      </w:pPr>
      <w:r w:rsidRPr="008E3F0F">
        <w:rPr>
          <w:rFonts w:ascii="Times New Roman" w:hAnsi="Times New Roman"/>
          <w:b/>
          <w:sz w:val="24"/>
          <w:szCs w:val="24"/>
          <w:lang w:val="ru-RU"/>
        </w:rPr>
        <w:t>PRIVACY</w:t>
      </w:r>
    </w:p>
    <w:p w:rsidR="00AF6606" w:rsidRPr="008E3F0F" w:rsidRDefault="008E3F0F" w:rsidP="008E3F0F">
      <w:pPr>
        <w:numPr>
          <w:ilvl w:val="1"/>
          <w:numId w:val="2"/>
        </w:numPr>
        <w:tabs>
          <w:tab w:val="left" w:pos="5760"/>
        </w:tabs>
        <w:spacing w:before="0" w:after="120"/>
        <w:jc w:val="both"/>
        <w:rPr>
          <w:rFonts w:ascii="Times New Roman" w:hAnsi="Times New Roman"/>
          <w:sz w:val="24"/>
          <w:szCs w:val="24"/>
        </w:rPr>
      </w:pPr>
      <w:r w:rsidRPr="008E3F0F">
        <w:rPr>
          <w:rFonts w:ascii="Times New Roman" w:hAnsi="Times New Roman"/>
          <w:sz w:val="24"/>
          <w:szCs w:val="24"/>
        </w:rPr>
        <w:t>The parties agree to keep in strict confidentiality all information received by the Parties under this Agreement and recognized as confidential</w:t>
      </w:r>
      <w:r w:rsidR="00AF6606" w:rsidRPr="008E3F0F">
        <w:rPr>
          <w:rFonts w:ascii="Times New Roman" w:hAnsi="Times New Roman"/>
          <w:sz w:val="24"/>
          <w:szCs w:val="24"/>
        </w:rPr>
        <w:t>.</w:t>
      </w:r>
    </w:p>
    <w:p w:rsidR="00AF6606" w:rsidRPr="005245B2" w:rsidRDefault="00AF6606" w:rsidP="00AF6606">
      <w:pPr>
        <w:pStyle w:val="1"/>
        <w:jc w:val="both"/>
        <w:rPr>
          <w:rFonts w:ascii="Times New Roman" w:eastAsia="MS Mincho" w:hAnsi="Times New Roman" w:cs="Times New Roman"/>
          <w:sz w:val="24"/>
          <w:szCs w:val="24"/>
          <w:lang w:val="en-US"/>
        </w:rPr>
      </w:pPr>
      <w:r w:rsidRPr="0098529D">
        <w:rPr>
          <w:rFonts w:ascii="Times New Roman" w:eastAsia="MS Mincho" w:hAnsi="Times New Roman" w:cs="Times New Roman"/>
          <w:sz w:val="24"/>
          <w:szCs w:val="24"/>
          <w:lang w:val="en-US"/>
        </w:rPr>
        <w:lastRenderedPageBreak/>
        <w:t xml:space="preserve">5.2.  </w:t>
      </w:r>
      <w:r w:rsidR="005245B2" w:rsidRPr="005245B2">
        <w:rPr>
          <w:rFonts w:ascii="Times New Roman" w:eastAsia="MS Mincho" w:hAnsi="Times New Roman" w:cs="Times New Roman"/>
          <w:sz w:val="24"/>
          <w:szCs w:val="24"/>
          <w:lang w:val="en-US"/>
        </w:rPr>
        <w:t>"Confidential information" shall mean all technical information, data, methods, "know-how", samples, computer programs, business documentation and other information that is patented or not patented, including</w:t>
      </w:r>
      <w:r w:rsidRPr="005245B2">
        <w:rPr>
          <w:rFonts w:ascii="Times New Roman" w:eastAsia="MS Mincho" w:hAnsi="Times New Roman" w:cs="Times New Roman"/>
          <w:sz w:val="24"/>
          <w:szCs w:val="24"/>
          <w:lang w:val="en-US"/>
        </w:rPr>
        <w:t>:</w:t>
      </w:r>
    </w:p>
    <w:p w:rsidR="00AF6606" w:rsidRPr="005245B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a</w:t>
      </w:r>
      <w:r w:rsidR="00AF6606" w:rsidRPr="005245B2">
        <w:rPr>
          <w:rFonts w:ascii="Times New Roman" w:eastAsia="MS Mincho" w:hAnsi="Times New Roman" w:cs="Times New Roman"/>
          <w:sz w:val="24"/>
          <w:szCs w:val="24"/>
          <w:lang w:val="en-US"/>
        </w:rPr>
        <w:t xml:space="preserve">) </w:t>
      </w:r>
      <w:proofErr w:type="gramStart"/>
      <w:r w:rsidRPr="005245B2">
        <w:rPr>
          <w:rFonts w:ascii="Times New Roman" w:eastAsia="MS Mincho" w:hAnsi="Times New Roman" w:cs="Times New Roman"/>
          <w:sz w:val="24"/>
          <w:szCs w:val="24"/>
          <w:lang w:val="en-US"/>
        </w:rPr>
        <w:t>written</w:t>
      </w:r>
      <w:proofErr w:type="gramEnd"/>
      <w:r w:rsidRPr="005245B2">
        <w:rPr>
          <w:rFonts w:ascii="Times New Roman" w:eastAsia="MS Mincho" w:hAnsi="Times New Roman" w:cs="Times New Roman"/>
          <w:sz w:val="24"/>
          <w:szCs w:val="24"/>
          <w:lang w:val="en-US"/>
        </w:rPr>
        <w:t xml:space="preserve"> information clearly identified by the disclosing Party as " Confidential information”;</w:t>
      </w:r>
    </w:p>
    <w:p w:rsidR="00AF6606" w:rsidRPr="005245B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b</w:t>
      </w:r>
      <w:r w:rsidR="00AF6606" w:rsidRPr="005245B2">
        <w:rPr>
          <w:rFonts w:ascii="Times New Roman" w:eastAsia="MS Mincho" w:hAnsi="Times New Roman" w:cs="Times New Roman"/>
          <w:sz w:val="24"/>
          <w:szCs w:val="24"/>
          <w:lang w:val="en-US"/>
        </w:rPr>
        <w:t xml:space="preserve">) </w:t>
      </w:r>
      <w:proofErr w:type="gramStart"/>
      <w:r w:rsidRPr="005245B2">
        <w:rPr>
          <w:rFonts w:ascii="Times New Roman" w:eastAsia="MS Mincho" w:hAnsi="Times New Roman" w:cs="Times New Roman"/>
          <w:sz w:val="24"/>
          <w:szCs w:val="24"/>
          <w:lang w:val="en-US"/>
        </w:rPr>
        <w:t>oral</w:t>
      </w:r>
      <w:proofErr w:type="gramEnd"/>
      <w:r w:rsidRPr="005245B2">
        <w:rPr>
          <w:rFonts w:ascii="Times New Roman" w:eastAsia="MS Mincho" w:hAnsi="Times New Roman" w:cs="Times New Roman"/>
          <w:sz w:val="24"/>
          <w:szCs w:val="24"/>
          <w:lang w:val="en-US"/>
        </w:rPr>
        <w:t xml:space="preserve"> disclosure of information that, within fifteen (15) days after oral disclosure, is confirmed in writing and is specified in such text as " Confidential”;</w:t>
      </w:r>
    </w:p>
    <w:p w:rsidR="00AF6606" w:rsidRPr="00AE41C4"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c</w:t>
      </w:r>
      <w:r w:rsidR="00AF6606" w:rsidRPr="00AE41C4">
        <w:rPr>
          <w:rFonts w:ascii="Times New Roman" w:eastAsia="MS Mincho" w:hAnsi="Times New Roman" w:cs="Times New Roman"/>
          <w:sz w:val="24"/>
          <w:szCs w:val="24"/>
          <w:lang w:val="en-US"/>
        </w:rPr>
        <w:t xml:space="preserve">) </w:t>
      </w:r>
      <w:proofErr w:type="gramStart"/>
      <w:r w:rsidR="00AE41C4" w:rsidRPr="00AE41C4">
        <w:rPr>
          <w:rFonts w:ascii="Times New Roman" w:eastAsia="MS Mincho" w:hAnsi="Times New Roman" w:cs="Times New Roman"/>
          <w:sz w:val="24"/>
          <w:szCs w:val="24"/>
          <w:lang w:val="en-US"/>
        </w:rPr>
        <w:t>administrative</w:t>
      </w:r>
      <w:proofErr w:type="gramEnd"/>
      <w:r w:rsidR="00AE41C4" w:rsidRPr="00AE41C4">
        <w:rPr>
          <w:rFonts w:ascii="Times New Roman" w:eastAsia="MS Mincho" w:hAnsi="Times New Roman" w:cs="Times New Roman"/>
          <w:sz w:val="24"/>
          <w:szCs w:val="24"/>
          <w:lang w:val="en-US"/>
        </w:rPr>
        <w:t xml:space="preserve"> documents, books, manuals, computer software, samples, tools, business, financial, marketing or other materi</w:t>
      </w:r>
      <w:r w:rsidR="00314638">
        <w:rPr>
          <w:rFonts w:ascii="Times New Roman" w:eastAsia="MS Mincho" w:hAnsi="Times New Roman" w:cs="Times New Roman"/>
          <w:sz w:val="24"/>
          <w:szCs w:val="24"/>
          <w:lang w:val="en-US"/>
        </w:rPr>
        <w:t>als that are identified by the d</w:t>
      </w:r>
      <w:r w:rsidR="00AE41C4" w:rsidRPr="00AE41C4">
        <w:rPr>
          <w:rFonts w:ascii="Times New Roman" w:eastAsia="MS Mincho" w:hAnsi="Times New Roman" w:cs="Times New Roman"/>
          <w:sz w:val="24"/>
          <w:szCs w:val="24"/>
          <w:lang w:val="en-US"/>
        </w:rPr>
        <w:t>isclosing Party as “Confidential information” at the time of disclosure.</w:t>
      </w:r>
    </w:p>
    <w:p w:rsidR="00AF6606" w:rsidRPr="00AE41C4" w:rsidRDefault="00AF6606" w:rsidP="00AF6606">
      <w:pPr>
        <w:pStyle w:val="1"/>
        <w:rPr>
          <w:rFonts w:ascii="Times New Roman" w:eastAsia="MS Mincho" w:hAnsi="Times New Roman" w:cs="Times New Roman"/>
          <w:sz w:val="24"/>
          <w:szCs w:val="24"/>
          <w:lang w:val="en-US"/>
        </w:rPr>
      </w:pPr>
    </w:p>
    <w:p w:rsidR="00AF6606" w:rsidRPr="00314638" w:rsidRDefault="00AF6606" w:rsidP="00AF6606">
      <w:pPr>
        <w:pStyle w:val="1"/>
        <w:rPr>
          <w:rFonts w:ascii="Times New Roman" w:eastAsia="MS Mincho" w:hAnsi="Times New Roman" w:cs="Times New Roman"/>
          <w:sz w:val="24"/>
          <w:szCs w:val="24"/>
          <w:lang w:val="en-US"/>
        </w:rPr>
      </w:pPr>
      <w:r w:rsidRPr="00314638">
        <w:rPr>
          <w:rFonts w:ascii="Times New Roman" w:eastAsia="MS Mincho" w:hAnsi="Times New Roman" w:cs="Times New Roman"/>
          <w:sz w:val="24"/>
          <w:szCs w:val="24"/>
          <w:lang w:val="en-US"/>
        </w:rPr>
        <w:t xml:space="preserve">5.3. </w:t>
      </w:r>
      <w:r w:rsidR="00314638" w:rsidRPr="00314638">
        <w:rPr>
          <w:rFonts w:ascii="Times New Roman" w:eastAsia="MS Mincho" w:hAnsi="Times New Roman" w:cs="Times New Roman"/>
          <w:sz w:val="24"/>
          <w:szCs w:val="24"/>
          <w:lang w:val="en-US"/>
        </w:rPr>
        <w:t>Confidential information should not include information that</w:t>
      </w:r>
      <w:r w:rsidRPr="00314638">
        <w:rPr>
          <w:rFonts w:ascii="Times New Roman" w:eastAsia="MS Mincho" w:hAnsi="Times New Roman" w:cs="Times New Roman"/>
          <w:sz w:val="24"/>
          <w:szCs w:val="24"/>
          <w:lang w:val="en-US"/>
        </w:rPr>
        <w:t xml:space="preserve">: </w:t>
      </w:r>
    </w:p>
    <w:p w:rsidR="00AF6606" w:rsidRPr="00314638" w:rsidRDefault="005245B2" w:rsidP="00AF6606">
      <w:pPr>
        <w:pStyle w:val="1"/>
        <w:ind w:firstLine="708"/>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a</w:t>
      </w:r>
      <w:proofErr w:type="gramEnd"/>
      <w:r w:rsidR="00AF6606" w:rsidRPr="00314638">
        <w:rPr>
          <w:rFonts w:ascii="Times New Roman" w:eastAsia="MS Mincho" w:hAnsi="Times New Roman" w:cs="Times New Roman"/>
          <w:sz w:val="24"/>
          <w:szCs w:val="24"/>
          <w:lang w:val="en-US"/>
        </w:rPr>
        <w:t xml:space="preserve">) </w:t>
      </w:r>
      <w:r w:rsidR="00314638" w:rsidRPr="00314638">
        <w:rPr>
          <w:rFonts w:ascii="Times New Roman" w:eastAsia="MS Mincho" w:hAnsi="Times New Roman" w:cs="Times New Roman"/>
          <w:sz w:val="24"/>
          <w:szCs w:val="24"/>
          <w:lang w:val="en-US"/>
        </w:rPr>
        <w:t>was in the possession of the receiving Party prior to its disclosure by the disclosing Party</w:t>
      </w:r>
      <w:r w:rsidR="00AF6606" w:rsidRPr="00314638">
        <w:rPr>
          <w:rFonts w:ascii="Times New Roman" w:eastAsia="MS Mincho" w:hAnsi="Times New Roman" w:cs="Times New Roman"/>
          <w:sz w:val="24"/>
          <w:szCs w:val="24"/>
          <w:lang w:val="en-US"/>
        </w:rPr>
        <w:t>;</w:t>
      </w:r>
    </w:p>
    <w:p w:rsidR="00AF6606" w:rsidRPr="00314638"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b</w:t>
      </w:r>
      <w:r w:rsidR="00AF6606" w:rsidRPr="00314638">
        <w:rPr>
          <w:rFonts w:ascii="Times New Roman" w:eastAsia="MS Mincho" w:hAnsi="Times New Roman" w:cs="Times New Roman"/>
          <w:sz w:val="24"/>
          <w:szCs w:val="24"/>
          <w:lang w:val="en-US"/>
        </w:rPr>
        <w:t xml:space="preserve">) </w:t>
      </w:r>
      <w:r w:rsidR="00314638" w:rsidRPr="00314638">
        <w:rPr>
          <w:rFonts w:ascii="Times New Roman" w:eastAsia="MS Mincho" w:hAnsi="Times New Roman" w:cs="Times New Roman"/>
          <w:sz w:val="24"/>
          <w:szCs w:val="24"/>
          <w:lang w:val="en-US"/>
        </w:rPr>
        <w:t>is or becomes later part of the generally known information as a result of actions of the receiving Party that are not carried out in violation of the law or this Agreement</w:t>
      </w:r>
      <w:r w:rsidR="00AF6606" w:rsidRPr="00314638">
        <w:rPr>
          <w:rFonts w:ascii="Times New Roman" w:eastAsia="MS Mincho" w:hAnsi="Times New Roman" w:cs="Times New Roman"/>
          <w:sz w:val="24"/>
          <w:szCs w:val="24"/>
          <w:lang w:val="en-US"/>
        </w:rPr>
        <w:t>;</w:t>
      </w:r>
    </w:p>
    <w:p w:rsidR="00AF6606" w:rsidRPr="005F65F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c</w:t>
      </w:r>
      <w:r w:rsidR="00AF6606" w:rsidRPr="005F65F2">
        <w:rPr>
          <w:rFonts w:ascii="Times New Roman" w:eastAsia="MS Mincho" w:hAnsi="Times New Roman" w:cs="Times New Roman"/>
          <w:sz w:val="24"/>
          <w:szCs w:val="24"/>
          <w:lang w:val="en-US"/>
        </w:rPr>
        <w:t xml:space="preserve">) </w:t>
      </w:r>
      <w:proofErr w:type="gramStart"/>
      <w:r w:rsidR="005F65F2" w:rsidRPr="005F65F2">
        <w:rPr>
          <w:rFonts w:ascii="Times New Roman" w:eastAsia="MS Mincho" w:hAnsi="Times New Roman" w:cs="Times New Roman"/>
          <w:sz w:val="24"/>
          <w:szCs w:val="24"/>
          <w:lang w:val="en-US"/>
        </w:rPr>
        <w:t>is</w:t>
      </w:r>
      <w:proofErr w:type="gramEnd"/>
      <w:r w:rsidR="005F65F2" w:rsidRPr="005F65F2">
        <w:rPr>
          <w:rFonts w:ascii="Times New Roman" w:eastAsia="MS Mincho" w:hAnsi="Times New Roman" w:cs="Times New Roman"/>
          <w:sz w:val="24"/>
          <w:szCs w:val="24"/>
          <w:lang w:val="en-US"/>
        </w:rPr>
        <w:t xml:space="preserve"> lawfully received by the receiving Party from a third party without any breach of confidential obligations to the disclosing Party</w:t>
      </w:r>
      <w:r w:rsidR="00AF6606" w:rsidRPr="005F65F2">
        <w:rPr>
          <w:rFonts w:ascii="Times New Roman" w:eastAsia="MS Mincho" w:hAnsi="Times New Roman" w:cs="Times New Roman"/>
          <w:sz w:val="24"/>
          <w:szCs w:val="24"/>
          <w:lang w:val="en-US"/>
        </w:rPr>
        <w:t>;</w:t>
      </w:r>
    </w:p>
    <w:p w:rsidR="00AF6606" w:rsidRPr="005F65F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d</w:t>
      </w:r>
      <w:r w:rsidR="00AF6606" w:rsidRPr="005F65F2">
        <w:rPr>
          <w:rFonts w:ascii="Times New Roman" w:eastAsia="MS Mincho" w:hAnsi="Times New Roman" w:cs="Times New Roman"/>
          <w:sz w:val="24"/>
          <w:szCs w:val="24"/>
          <w:lang w:val="en-US"/>
        </w:rPr>
        <w:t xml:space="preserve">) </w:t>
      </w:r>
      <w:proofErr w:type="gramStart"/>
      <w:r w:rsidR="005F65F2" w:rsidRPr="005F65F2">
        <w:rPr>
          <w:rFonts w:ascii="Times New Roman" w:eastAsia="MS Mincho" w:hAnsi="Times New Roman" w:cs="Times New Roman"/>
          <w:sz w:val="24"/>
          <w:szCs w:val="24"/>
          <w:lang w:val="en-US"/>
        </w:rPr>
        <w:t>is</w:t>
      </w:r>
      <w:proofErr w:type="gramEnd"/>
      <w:r w:rsidR="005F65F2" w:rsidRPr="005F65F2">
        <w:rPr>
          <w:rFonts w:ascii="Times New Roman" w:eastAsia="MS Mincho" w:hAnsi="Times New Roman" w:cs="Times New Roman"/>
          <w:sz w:val="24"/>
          <w:szCs w:val="24"/>
          <w:lang w:val="en-US"/>
        </w:rPr>
        <w:t xml:space="preserve"> disclosed by the receiving Party after obtaining written permission from the disclosing Party</w:t>
      </w:r>
      <w:r w:rsidR="00AF6606" w:rsidRPr="005F65F2">
        <w:rPr>
          <w:rFonts w:ascii="Times New Roman" w:eastAsia="MS Mincho" w:hAnsi="Times New Roman" w:cs="Times New Roman"/>
          <w:sz w:val="24"/>
          <w:szCs w:val="24"/>
          <w:lang w:val="en-US"/>
        </w:rPr>
        <w:t>;</w:t>
      </w:r>
    </w:p>
    <w:p w:rsidR="00AF6606" w:rsidRPr="005F65F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e</w:t>
      </w:r>
      <w:r w:rsidR="00AF6606" w:rsidRPr="005F65F2">
        <w:rPr>
          <w:rFonts w:ascii="Times New Roman" w:eastAsia="MS Mincho" w:hAnsi="Times New Roman" w:cs="Times New Roman"/>
          <w:sz w:val="24"/>
          <w:szCs w:val="24"/>
          <w:lang w:val="en-US"/>
        </w:rPr>
        <w:t xml:space="preserve">) </w:t>
      </w:r>
      <w:proofErr w:type="gramStart"/>
      <w:r w:rsidR="005F65F2" w:rsidRPr="005F65F2">
        <w:rPr>
          <w:rFonts w:ascii="Times New Roman" w:eastAsia="MS Mincho" w:hAnsi="Times New Roman" w:cs="Times New Roman"/>
          <w:sz w:val="24"/>
          <w:szCs w:val="24"/>
          <w:lang w:val="en-US"/>
        </w:rPr>
        <w:t>is</w:t>
      </w:r>
      <w:proofErr w:type="gramEnd"/>
      <w:r w:rsidR="005F65F2" w:rsidRPr="005F65F2">
        <w:rPr>
          <w:rFonts w:ascii="Times New Roman" w:eastAsia="MS Mincho" w:hAnsi="Times New Roman" w:cs="Times New Roman"/>
          <w:sz w:val="24"/>
          <w:szCs w:val="24"/>
          <w:lang w:val="en-US"/>
        </w:rPr>
        <w:t xml:space="preserve"> independently acquired by the receiving Party in connection with Confidential information belonging to the other Party</w:t>
      </w:r>
      <w:r w:rsidR="00AF6606" w:rsidRPr="005F65F2">
        <w:rPr>
          <w:rFonts w:ascii="Times New Roman" w:eastAsia="MS Mincho" w:hAnsi="Times New Roman" w:cs="Times New Roman"/>
          <w:sz w:val="24"/>
          <w:szCs w:val="24"/>
          <w:lang w:val="en-US"/>
        </w:rPr>
        <w:t xml:space="preserve">; </w:t>
      </w:r>
      <w:r w:rsidR="005F65F2">
        <w:rPr>
          <w:rFonts w:ascii="Times New Roman" w:eastAsia="MS Mincho" w:hAnsi="Times New Roman" w:cs="Times New Roman"/>
          <w:sz w:val="24"/>
          <w:szCs w:val="24"/>
          <w:lang w:val="en-US"/>
        </w:rPr>
        <w:t>or</w:t>
      </w:r>
    </w:p>
    <w:p w:rsidR="00AF6606" w:rsidRPr="005F65F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f</w:t>
      </w:r>
      <w:r w:rsidR="00AF6606" w:rsidRPr="005F65F2">
        <w:rPr>
          <w:rFonts w:ascii="Times New Roman" w:eastAsia="MS Mincho" w:hAnsi="Times New Roman" w:cs="Times New Roman"/>
          <w:sz w:val="24"/>
          <w:szCs w:val="24"/>
          <w:lang w:val="en-US"/>
        </w:rPr>
        <w:t xml:space="preserve">) </w:t>
      </w:r>
      <w:proofErr w:type="gramStart"/>
      <w:r w:rsidR="005F65F2" w:rsidRPr="005F65F2">
        <w:rPr>
          <w:rFonts w:ascii="Times New Roman" w:eastAsia="MS Mincho" w:hAnsi="Times New Roman" w:cs="Times New Roman"/>
          <w:sz w:val="24"/>
          <w:szCs w:val="24"/>
          <w:lang w:val="en-US"/>
        </w:rPr>
        <w:t>is</w:t>
      </w:r>
      <w:proofErr w:type="gramEnd"/>
      <w:r w:rsidR="005F65F2" w:rsidRPr="005F65F2">
        <w:rPr>
          <w:rFonts w:ascii="Times New Roman" w:eastAsia="MS Mincho" w:hAnsi="Times New Roman" w:cs="Times New Roman"/>
          <w:sz w:val="24"/>
          <w:szCs w:val="24"/>
          <w:lang w:val="en-US"/>
        </w:rPr>
        <w:t xml:space="preserve"> disclosed by the receiving Party in accordance with the Russian copyright law</w:t>
      </w:r>
      <w:r w:rsidR="00AF6606" w:rsidRPr="005F65F2">
        <w:rPr>
          <w:rFonts w:ascii="Times New Roman" w:eastAsia="MS Mincho" w:hAnsi="Times New Roman" w:cs="Times New Roman"/>
          <w:sz w:val="24"/>
          <w:szCs w:val="24"/>
          <w:lang w:val="en-US"/>
        </w:rPr>
        <w:t>.</w:t>
      </w:r>
    </w:p>
    <w:p w:rsidR="00AF6606" w:rsidRPr="005F65F2" w:rsidRDefault="00AF6606" w:rsidP="00AF6606">
      <w:pPr>
        <w:pStyle w:val="1"/>
        <w:ind w:firstLine="708"/>
        <w:jc w:val="both"/>
        <w:rPr>
          <w:rFonts w:ascii="Times New Roman" w:eastAsia="MS Mincho" w:hAnsi="Times New Roman" w:cs="Times New Roman"/>
          <w:sz w:val="24"/>
          <w:szCs w:val="24"/>
          <w:lang w:val="en-US"/>
        </w:rPr>
      </w:pPr>
    </w:p>
    <w:p w:rsidR="00AF6606" w:rsidRPr="005F65F2" w:rsidRDefault="00AF6606" w:rsidP="00AF6606">
      <w:pPr>
        <w:pStyle w:val="1"/>
        <w:ind w:firstLine="708"/>
        <w:jc w:val="both"/>
        <w:rPr>
          <w:rFonts w:ascii="Times New Roman" w:eastAsia="MS Mincho" w:hAnsi="Times New Roman" w:cs="Times New Roman"/>
          <w:sz w:val="24"/>
          <w:szCs w:val="24"/>
          <w:lang w:val="en-US"/>
        </w:rPr>
      </w:pPr>
    </w:p>
    <w:p w:rsidR="00AF6606" w:rsidRPr="0060314E" w:rsidRDefault="0060314E" w:rsidP="0060314E">
      <w:pPr>
        <w:numPr>
          <w:ilvl w:val="0"/>
          <w:numId w:val="2"/>
        </w:numPr>
        <w:tabs>
          <w:tab w:val="left" w:pos="2880"/>
        </w:tabs>
        <w:spacing w:before="0" w:after="120"/>
        <w:jc w:val="both"/>
        <w:rPr>
          <w:rFonts w:ascii="Times New Roman" w:hAnsi="Times New Roman"/>
          <w:b/>
          <w:sz w:val="24"/>
          <w:szCs w:val="24"/>
        </w:rPr>
      </w:pPr>
      <w:r w:rsidRPr="0060314E">
        <w:rPr>
          <w:rFonts w:ascii="Times New Roman" w:hAnsi="Times New Roman"/>
          <w:b/>
          <w:sz w:val="24"/>
          <w:szCs w:val="24"/>
        </w:rPr>
        <w:t>LIABILITY OF PARTIES AND DISPUTE RESOLUTION</w:t>
      </w:r>
    </w:p>
    <w:p w:rsidR="00AF6606" w:rsidRPr="0060314E" w:rsidRDefault="0060314E" w:rsidP="0060314E">
      <w:pPr>
        <w:numPr>
          <w:ilvl w:val="1"/>
          <w:numId w:val="2"/>
        </w:numPr>
        <w:tabs>
          <w:tab w:val="left" w:pos="5760"/>
        </w:tabs>
        <w:spacing w:before="0" w:after="120"/>
        <w:jc w:val="both"/>
        <w:rPr>
          <w:rFonts w:ascii="Times New Roman" w:hAnsi="Times New Roman"/>
          <w:sz w:val="24"/>
          <w:szCs w:val="24"/>
        </w:rPr>
      </w:pPr>
      <w:r w:rsidRPr="0060314E">
        <w:rPr>
          <w:rFonts w:ascii="Times New Roman" w:hAnsi="Times New Roman"/>
          <w:sz w:val="24"/>
          <w:szCs w:val="24"/>
        </w:rPr>
        <w:t>In the event of force majeure, the parties ' performance of their obligations shall be postponed for the period of validity of the said circumstances</w:t>
      </w:r>
      <w:r w:rsidR="00AF6606" w:rsidRPr="0060314E">
        <w:rPr>
          <w:rFonts w:ascii="Times New Roman" w:hAnsi="Times New Roman"/>
          <w:sz w:val="24"/>
          <w:szCs w:val="24"/>
        </w:rPr>
        <w:t xml:space="preserve">. </w:t>
      </w:r>
    </w:p>
    <w:p w:rsidR="00AF6606" w:rsidRPr="0060314E" w:rsidRDefault="0060314E" w:rsidP="0060314E">
      <w:pPr>
        <w:numPr>
          <w:ilvl w:val="1"/>
          <w:numId w:val="2"/>
        </w:numPr>
        <w:tabs>
          <w:tab w:val="left" w:pos="5760"/>
        </w:tabs>
        <w:spacing w:before="0" w:after="120"/>
        <w:jc w:val="both"/>
        <w:rPr>
          <w:rFonts w:ascii="Times New Roman" w:hAnsi="Times New Roman"/>
          <w:sz w:val="24"/>
          <w:szCs w:val="24"/>
        </w:rPr>
      </w:pPr>
      <w:r w:rsidRPr="0060314E">
        <w:rPr>
          <w:rFonts w:ascii="Times New Roman" w:hAnsi="Times New Roman"/>
          <w:sz w:val="24"/>
          <w:szCs w:val="24"/>
        </w:rPr>
        <w:t>The party for which the impossibility of execution of the terms of the Contract due to force majeure was created shall notify the other party in writing within ten calendar days. Failure to comply with this period deprives the Party of the right to refer to the circumstances of force majeure as a basis for failure to comply with the terms of this Agreement</w:t>
      </w:r>
      <w:r w:rsidR="00AF6606" w:rsidRPr="0060314E">
        <w:rPr>
          <w:rFonts w:ascii="Times New Roman" w:hAnsi="Times New Roman"/>
          <w:sz w:val="24"/>
          <w:szCs w:val="24"/>
        </w:rPr>
        <w:t>.</w:t>
      </w:r>
    </w:p>
    <w:p w:rsidR="00AF6606" w:rsidRPr="00AA5B5C" w:rsidRDefault="00AA5B5C" w:rsidP="00AA5B5C">
      <w:pPr>
        <w:numPr>
          <w:ilvl w:val="1"/>
          <w:numId w:val="2"/>
        </w:numPr>
        <w:tabs>
          <w:tab w:val="left" w:pos="5760"/>
        </w:tabs>
        <w:spacing w:before="0" w:after="120"/>
        <w:jc w:val="both"/>
        <w:rPr>
          <w:rFonts w:ascii="Times New Roman" w:hAnsi="Times New Roman"/>
          <w:sz w:val="24"/>
          <w:szCs w:val="24"/>
        </w:rPr>
      </w:pPr>
      <w:r w:rsidRPr="00AA5B5C">
        <w:rPr>
          <w:rFonts w:ascii="Times New Roman" w:hAnsi="Times New Roman"/>
          <w:sz w:val="24"/>
          <w:szCs w:val="24"/>
        </w:rPr>
        <w:t>All disputes and claims arising from the Parties in connection with the execution of this Agreement shall be resolved by negotiation, and in case of failure to reach a mutual decision shall be submitted to the arbitration court of Moscow</w:t>
      </w:r>
      <w:r w:rsidR="00AF6606" w:rsidRPr="00AA5B5C">
        <w:rPr>
          <w:rFonts w:ascii="Times New Roman" w:hAnsi="Times New Roman"/>
          <w:sz w:val="24"/>
          <w:szCs w:val="24"/>
        </w:rPr>
        <w:t>.</w:t>
      </w:r>
    </w:p>
    <w:p w:rsidR="00AF6606" w:rsidRPr="00AA5B5C" w:rsidRDefault="00AA5B5C" w:rsidP="00AA5B5C">
      <w:pPr>
        <w:numPr>
          <w:ilvl w:val="1"/>
          <w:numId w:val="2"/>
        </w:numPr>
        <w:tabs>
          <w:tab w:val="left" w:pos="5760"/>
        </w:tabs>
        <w:spacing w:before="0" w:after="120"/>
        <w:jc w:val="both"/>
        <w:rPr>
          <w:rFonts w:ascii="Times New Roman" w:hAnsi="Times New Roman"/>
          <w:sz w:val="24"/>
          <w:szCs w:val="24"/>
        </w:rPr>
      </w:pPr>
      <w:r w:rsidRPr="00AA5B5C">
        <w:rPr>
          <w:rFonts w:ascii="Times New Roman" w:hAnsi="Times New Roman"/>
          <w:sz w:val="24"/>
          <w:szCs w:val="24"/>
        </w:rPr>
        <w:t>In the case of non-receipt of primary documents from the Customer within 30 days after the service is furnished in accordance with the legislation of the Russian Federation, the Customer is entitled to demand from the Contractor a contractual penalty in the amount 0</w:t>
      </w:r>
      <w:proofErr w:type="gramStart"/>
      <w:r w:rsidRPr="00AA5B5C">
        <w:rPr>
          <w:rFonts w:ascii="Times New Roman" w:hAnsi="Times New Roman"/>
          <w:sz w:val="24"/>
          <w:szCs w:val="24"/>
        </w:rPr>
        <w:t>,1</w:t>
      </w:r>
      <w:proofErr w:type="gramEnd"/>
      <w:r w:rsidRPr="00AA5B5C">
        <w:rPr>
          <w:rFonts w:ascii="Times New Roman" w:hAnsi="Times New Roman"/>
          <w:sz w:val="24"/>
          <w:szCs w:val="24"/>
        </w:rPr>
        <w:t>% of the amount of services rendered for each day of not providing source documents to the actual provision of duly issued documents</w:t>
      </w:r>
      <w:r w:rsidR="00AF6606" w:rsidRPr="00AA5B5C">
        <w:rPr>
          <w:rFonts w:ascii="Times New Roman" w:hAnsi="Times New Roman"/>
          <w:sz w:val="24"/>
          <w:szCs w:val="24"/>
        </w:rPr>
        <w:t>.</w:t>
      </w:r>
    </w:p>
    <w:p w:rsidR="00AF6606" w:rsidRPr="00AA5B5C" w:rsidRDefault="00AA5B5C" w:rsidP="00AA5B5C">
      <w:pPr>
        <w:numPr>
          <w:ilvl w:val="1"/>
          <w:numId w:val="2"/>
        </w:numPr>
        <w:tabs>
          <w:tab w:val="left" w:pos="5760"/>
        </w:tabs>
        <w:spacing w:before="0" w:after="120"/>
        <w:jc w:val="both"/>
        <w:rPr>
          <w:rFonts w:ascii="Times New Roman" w:hAnsi="Times New Roman"/>
          <w:sz w:val="24"/>
          <w:szCs w:val="24"/>
        </w:rPr>
      </w:pPr>
      <w:r w:rsidRPr="00AA5B5C">
        <w:rPr>
          <w:rFonts w:ascii="Times New Roman" w:hAnsi="Times New Roman"/>
          <w:sz w:val="24"/>
          <w:szCs w:val="24"/>
        </w:rPr>
        <w:t>The customer has no opportunity to refuse to participate in the Blockchain Life 2018 forum later than 00:00 on October 7, 2018. Cancellation of the contract and refund after this date is not carried out</w:t>
      </w:r>
      <w:r w:rsidR="00AF6606" w:rsidRPr="00AA5B5C">
        <w:rPr>
          <w:rFonts w:ascii="Times New Roman" w:hAnsi="Times New Roman"/>
          <w:sz w:val="24"/>
          <w:szCs w:val="24"/>
        </w:rPr>
        <w:t>.</w:t>
      </w:r>
    </w:p>
    <w:p w:rsidR="00AF6606" w:rsidRDefault="00AF6606" w:rsidP="00AF6606">
      <w:pPr>
        <w:tabs>
          <w:tab w:val="left" w:pos="5760"/>
        </w:tabs>
        <w:spacing w:before="0" w:after="120"/>
        <w:ind w:left="360"/>
        <w:jc w:val="both"/>
        <w:rPr>
          <w:rFonts w:ascii="Times New Roman" w:hAnsi="Times New Roman"/>
          <w:sz w:val="24"/>
          <w:szCs w:val="24"/>
        </w:rPr>
      </w:pPr>
    </w:p>
    <w:p w:rsidR="00AF6606" w:rsidRPr="00DF539C" w:rsidRDefault="00314638" w:rsidP="00314638">
      <w:pPr>
        <w:pStyle w:val="a5"/>
        <w:numPr>
          <w:ilvl w:val="0"/>
          <w:numId w:val="1"/>
        </w:numPr>
        <w:spacing w:before="0" w:after="120"/>
        <w:jc w:val="both"/>
        <w:rPr>
          <w:rFonts w:ascii="Times New Roman" w:hAnsi="Times New Roman"/>
          <w:b/>
          <w:sz w:val="24"/>
          <w:szCs w:val="24"/>
          <w:lang w:val="ru-RU"/>
        </w:rPr>
      </w:pPr>
      <w:r w:rsidRPr="00314638">
        <w:rPr>
          <w:rFonts w:ascii="Times New Roman" w:hAnsi="Times New Roman"/>
          <w:b/>
          <w:sz w:val="24"/>
          <w:szCs w:val="24"/>
          <w:lang w:val="ru-RU"/>
        </w:rPr>
        <w:t>OTHER CONDITIONS</w:t>
      </w:r>
    </w:p>
    <w:p w:rsidR="00AF6606" w:rsidRPr="00DF539C" w:rsidRDefault="00AF6606" w:rsidP="00AF6606">
      <w:pPr>
        <w:pStyle w:val="a5"/>
        <w:spacing w:before="0" w:after="120"/>
        <w:ind w:left="360"/>
        <w:jc w:val="both"/>
        <w:rPr>
          <w:rFonts w:ascii="Times New Roman" w:hAnsi="Times New Roman"/>
          <w:b/>
          <w:sz w:val="24"/>
          <w:szCs w:val="24"/>
          <w:lang w:val="ru-RU"/>
        </w:rPr>
      </w:pPr>
    </w:p>
    <w:p w:rsidR="00AF6606" w:rsidRPr="00AE41C4" w:rsidRDefault="00AE41C4" w:rsidP="00AE41C4">
      <w:pPr>
        <w:numPr>
          <w:ilvl w:val="1"/>
          <w:numId w:val="1"/>
        </w:numPr>
        <w:tabs>
          <w:tab w:val="left" w:pos="5760"/>
        </w:tabs>
        <w:spacing w:before="0" w:after="120"/>
        <w:jc w:val="both"/>
        <w:rPr>
          <w:rFonts w:ascii="Times New Roman" w:hAnsi="Times New Roman"/>
          <w:sz w:val="24"/>
          <w:szCs w:val="24"/>
        </w:rPr>
      </w:pPr>
      <w:r w:rsidRPr="00AE41C4">
        <w:rPr>
          <w:rFonts w:ascii="Times New Roman" w:hAnsi="Times New Roman"/>
          <w:sz w:val="24"/>
          <w:szCs w:val="24"/>
        </w:rPr>
        <w:t>All changes, additions, and annexes to this Agreement, as mentioned in it, and new, are an integral part of it and have equal legal force if made in writing and signed by each of the Parties. This Agreement is signed in two copies having equal legal force, one for each of the Parties</w:t>
      </w:r>
      <w:r w:rsidR="00AF6606" w:rsidRPr="00AE41C4">
        <w:rPr>
          <w:rFonts w:ascii="Times New Roman" w:hAnsi="Times New Roman"/>
          <w:sz w:val="24"/>
          <w:szCs w:val="24"/>
        </w:rPr>
        <w:t>.</w:t>
      </w:r>
    </w:p>
    <w:p w:rsidR="00AF6606" w:rsidRPr="00AE41C4" w:rsidRDefault="00AE41C4" w:rsidP="00AE41C4">
      <w:pPr>
        <w:numPr>
          <w:ilvl w:val="1"/>
          <w:numId w:val="1"/>
        </w:numPr>
        <w:tabs>
          <w:tab w:val="left" w:pos="5760"/>
        </w:tabs>
        <w:spacing w:before="0" w:after="120"/>
        <w:jc w:val="both"/>
        <w:rPr>
          <w:rFonts w:ascii="Times New Roman" w:hAnsi="Times New Roman"/>
          <w:sz w:val="24"/>
          <w:szCs w:val="24"/>
        </w:rPr>
      </w:pPr>
      <w:r w:rsidRPr="00AE41C4">
        <w:rPr>
          <w:rFonts w:ascii="Times New Roman" w:hAnsi="Times New Roman"/>
          <w:sz w:val="24"/>
          <w:szCs w:val="24"/>
        </w:rPr>
        <w:lastRenderedPageBreak/>
        <w:t xml:space="preserve">The parties have agreed that this Agreement and all supplements and annexes to this Agreement may be signed by Fax. In this case, the signed copies of the agreement, as well as supplements and annexes to </w:t>
      </w:r>
      <w:proofErr w:type="gramStart"/>
      <w:r w:rsidRPr="00AE41C4">
        <w:rPr>
          <w:rFonts w:ascii="Times New Roman" w:hAnsi="Times New Roman"/>
          <w:sz w:val="24"/>
          <w:szCs w:val="24"/>
        </w:rPr>
        <w:t>It</w:t>
      </w:r>
      <w:proofErr w:type="gramEnd"/>
      <w:r w:rsidRPr="00AE41C4">
        <w:rPr>
          <w:rFonts w:ascii="Times New Roman" w:hAnsi="Times New Roman"/>
          <w:sz w:val="24"/>
          <w:szCs w:val="24"/>
        </w:rPr>
        <w:t xml:space="preserve"> have an equal legal force with the originals</w:t>
      </w:r>
      <w:r w:rsidR="00AF6606" w:rsidRPr="00AE41C4">
        <w:rPr>
          <w:rFonts w:ascii="Times New Roman" w:hAnsi="Times New Roman"/>
          <w:sz w:val="24"/>
          <w:szCs w:val="24"/>
        </w:rPr>
        <w:t>.</w:t>
      </w:r>
    </w:p>
    <w:p w:rsidR="00AF6606" w:rsidRPr="00AE41C4" w:rsidRDefault="00AF6606" w:rsidP="00AF6606">
      <w:pPr>
        <w:tabs>
          <w:tab w:val="left" w:pos="5760"/>
        </w:tabs>
        <w:spacing w:before="0" w:after="120"/>
        <w:ind w:left="720"/>
        <w:jc w:val="both"/>
        <w:rPr>
          <w:rFonts w:ascii="Times New Roman" w:hAnsi="Times New Roman"/>
          <w:sz w:val="24"/>
          <w:szCs w:val="24"/>
        </w:rPr>
      </w:pPr>
    </w:p>
    <w:p w:rsidR="00AF6606" w:rsidRPr="00AE41C4" w:rsidRDefault="00AF6606" w:rsidP="00AF6606">
      <w:pPr>
        <w:tabs>
          <w:tab w:val="left" w:pos="5760"/>
        </w:tabs>
        <w:spacing w:before="0" w:after="120"/>
        <w:ind w:left="720"/>
        <w:jc w:val="both"/>
        <w:rPr>
          <w:rFonts w:ascii="Times New Roman" w:hAnsi="Times New Roman"/>
          <w:sz w:val="24"/>
          <w:szCs w:val="24"/>
        </w:rPr>
      </w:pPr>
    </w:p>
    <w:p w:rsidR="00AF6606" w:rsidRPr="00AE41C4" w:rsidRDefault="00AF6606" w:rsidP="00AF6606">
      <w:pPr>
        <w:tabs>
          <w:tab w:val="left" w:pos="5760"/>
        </w:tabs>
        <w:spacing w:before="0" w:after="120"/>
        <w:ind w:left="720"/>
        <w:jc w:val="both"/>
        <w:rPr>
          <w:rFonts w:ascii="Times New Roman" w:hAnsi="Times New Roman"/>
          <w:sz w:val="24"/>
          <w:szCs w:val="24"/>
        </w:rPr>
      </w:pPr>
    </w:p>
    <w:p w:rsidR="00AF6606" w:rsidRPr="00AE41C4" w:rsidRDefault="00AF6606" w:rsidP="00AF6606">
      <w:pPr>
        <w:spacing w:before="0" w:after="120"/>
        <w:jc w:val="both"/>
        <w:rPr>
          <w:rFonts w:ascii="Times New Roman" w:hAnsi="Times New Roman"/>
          <w:sz w:val="24"/>
          <w:szCs w:val="24"/>
        </w:rPr>
      </w:pPr>
    </w:p>
    <w:p w:rsidR="00AF6606" w:rsidRDefault="00AE41C4" w:rsidP="00AF6606">
      <w:pPr>
        <w:spacing w:before="0" w:after="120"/>
        <w:jc w:val="center"/>
        <w:rPr>
          <w:rFonts w:ascii="Times New Roman" w:hAnsi="Times New Roman"/>
          <w:b/>
          <w:sz w:val="24"/>
          <w:szCs w:val="24"/>
        </w:rPr>
      </w:pPr>
      <w:r w:rsidRPr="00AE41C4">
        <w:rPr>
          <w:rFonts w:ascii="Times New Roman" w:hAnsi="Times New Roman"/>
          <w:b/>
          <w:sz w:val="24"/>
          <w:szCs w:val="24"/>
        </w:rPr>
        <w:t>ADDRESSES AND BANK DETAILS OF THE PARTIES</w:t>
      </w:r>
    </w:p>
    <w:p w:rsidR="00AE41C4" w:rsidRPr="00AE41C4" w:rsidRDefault="00AE41C4" w:rsidP="00AF6606">
      <w:pPr>
        <w:spacing w:before="0" w:after="120"/>
        <w:jc w:val="center"/>
        <w:rPr>
          <w:rFonts w:ascii="Times New Roman" w:hAnsi="Times New Roman"/>
          <w:b/>
          <w:sz w:val="24"/>
          <w:szCs w:val="24"/>
        </w:rPr>
      </w:pPr>
    </w:p>
    <w:tbl>
      <w:tblPr>
        <w:tblW w:w="10418" w:type="dxa"/>
        <w:tblLayout w:type="fixed"/>
        <w:tblCellMar>
          <w:left w:w="70" w:type="dxa"/>
          <w:right w:w="70" w:type="dxa"/>
        </w:tblCellMar>
        <w:tblLook w:val="0000" w:firstRow="0" w:lastRow="0" w:firstColumn="0" w:lastColumn="0" w:noHBand="0" w:noVBand="0"/>
      </w:tblPr>
      <w:tblGrid>
        <w:gridCol w:w="5061"/>
        <w:gridCol w:w="5357"/>
      </w:tblGrid>
      <w:tr w:rsidR="00AF6606" w:rsidRPr="0069319E" w:rsidTr="00E57DDA">
        <w:trPr>
          <w:trHeight w:val="5104"/>
        </w:trPr>
        <w:tc>
          <w:tcPr>
            <w:tcW w:w="5061" w:type="dxa"/>
          </w:tcPr>
          <w:p w:rsidR="00AF6606" w:rsidRPr="0098529D" w:rsidRDefault="00252CDF" w:rsidP="00E57DDA">
            <w:pPr>
              <w:snapToGrid w:val="0"/>
              <w:spacing w:before="0"/>
              <w:rPr>
                <w:rFonts w:ascii="Times New Roman" w:hAnsi="Times New Roman"/>
                <w:b/>
                <w:sz w:val="24"/>
                <w:szCs w:val="24"/>
              </w:rPr>
            </w:pPr>
            <w:r>
              <w:rPr>
                <w:rFonts w:ascii="Times New Roman" w:hAnsi="Times New Roman"/>
                <w:b/>
                <w:sz w:val="24"/>
                <w:szCs w:val="24"/>
              </w:rPr>
              <w:t>Contractor</w:t>
            </w:r>
          </w:p>
          <w:p w:rsidR="00AF6606" w:rsidRPr="0098529D" w:rsidRDefault="00AF6606" w:rsidP="00E57DDA">
            <w:pPr>
              <w:snapToGrid w:val="0"/>
              <w:spacing w:before="0"/>
              <w:jc w:val="center"/>
              <w:rPr>
                <w:rFonts w:ascii="Times New Roman" w:hAnsi="Times New Roman"/>
                <w:b/>
                <w:sz w:val="22"/>
                <w:szCs w:val="24"/>
              </w:rPr>
            </w:pPr>
          </w:p>
          <w:p w:rsidR="0098529D" w:rsidRDefault="0098529D" w:rsidP="0098529D">
            <w:pPr>
              <w:rPr>
                <w:rFonts w:ascii="Times New Roman" w:hAnsi="Times New Roman"/>
                <w:b/>
                <w:sz w:val="22"/>
                <w:szCs w:val="24"/>
              </w:rPr>
            </w:pPr>
            <w:r w:rsidRPr="00626284">
              <w:rPr>
                <w:rFonts w:ascii="Times New Roman" w:hAnsi="Times New Roman"/>
                <w:b/>
                <w:sz w:val="22"/>
                <w:szCs w:val="24"/>
              </w:rPr>
              <w:t>LLC "</w:t>
            </w:r>
            <w:r>
              <w:rPr>
                <w:rFonts w:ascii="Times New Roman" w:hAnsi="Times New Roman"/>
                <w:b/>
                <w:sz w:val="22"/>
                <w:szCs w:val="24"/>
              </w:rPr>
              <w:t>Jet Media Group</w:t>
            </w:r>
            <w:r w:rsidRPr="00626284">
              <w:rPr>
                <w:rFonts w:ascii="Times New Roman" w:hAnsi="Times New Roman"/>
                <w:b/>
                <w:sz w:val="22"/>
                <w:szCs w:val="24"/>
              </w:rPr>
              <w:t>"</w:t>
            </w:r>
          </w:p>
          <w:p w:rsidR="0098529D" w:rsidRPr="00626284" w:rsidRDefault="0098529D" w:rsidP="0098529D">
            <w:pPr>
              <w:rPr>
                <w:rFonts w:ascii="Times New Roman" w:hAnsi="Times New Roman"/>
                <w:b/>
                <w:sz w:val="22"/>
                <w:szCs w:val="24"/>
              </w:rPr>
            </w:pPr>
          </w:p>
          <w:p w:rsidR="0098529D" w:rsidRPr="000F15D2" w:rsidRDefault="0098529D" w:rsidP="0098529D">
            <w:pPr>
              <w:spacing w:before="0"/>
              <w:rPr>
                <w:rFonts w:ascii="Times New Roman" w:hAnsi="Times New Roman"/>
                <w:sz w:val="22"/>
                <w:szCs w:val="24"/>
              </w:rPr>
            </w:pPr>
            <w:r w:rsidRPr="000F15D2">
              <w:rPr>
                <w:rFonts w:ascii="Times New Roman" w:hAnsi="Times New Roman"/>
                <w:sz w:val="22"/>
                <w:szCs w:val="24"/>
              </w:rPr>
              <w:t xml:space="preserve">Registered address:  197342 Saint Petersburg, </w:t>
            </w:r>
            <w:proofErr w:type="spellStart"/>
            <w:r w:rsidRPr="000F15D2">
              <w:rPr>
                <w:rFonts w:ascii="Times New Roman" w:hAnsi="Times New Roman"/>
                <w:sz w:val="22"/>
                <w:szCs w:val="24"/>
              </w:rPr>
              <w:t>Vyborgskaia</w:t>
            </w:r>
            <w:proofErr w:type="spellEnd"/>
            <w:r w:rsidRPr="000F15D2">
              <w:rPr>
                <w:rFonts w:ascii="Times New Roman" w:hAnsi="Times New Roman"/>
                <w:sz w:val="22"/>
                <w:szCs w:val="24"/>
              </w:rPr>
              <w:t xml:space="preserve"> nab. 61, BC </w:t>
            </w:r>
            <w:proofErr w:type="spellStart"/>
            <w:r w:rsidRPr="000F15D2">
              <w:rPr>
                <w:rFonts w:ascii="Times New Roman" w:hAnsi="Times New Roman"/>
                <w:sz w:val="22"/>
                <w:szCs w:val="24"/>
              </w:rPr>
              <w:t>Akvatoriia</w:t>
            </w:r>
            <w:proofErr w:type="spellEnd"/>
            <w:r w:rsidRPr="000F15D2">
              <w:rPr>
                <w:rFonts w:ascii="Times New Roman" w:hAnsi="Times New Roman"/>
                <w:sz w:val="22"/>
                <w:szCs w:val="24"/>
              </w:rPr>
              <w:t>, office 225</w:t>
            </w:r>
          </w:p>
          <w:p w:rsidR="0098529D" w:rsidRPr="00252CDF" w:rsidRDefault="0098529D" w:rsidP="0098529D">
            <w:pPr>
              <w:rPr>
                <w:rFonts w:ascii="Times New Roman" w:hAnsi="Times New Roman"/>
                <w:sz w:val="22"/>
                <w:szCs w:val="24"/>
              </w:rPr>
            </w:pPr>
            <w:r w:rsidRPr="000F15D2">
              <w:rPr>
                <w:rFonts w:ascii="Times New Roman" w:hAnsi="Times New Roman"/>
                <w:sz w:val="22"/>
                <w:szCs w:val="24"/>
              </w:rPr>
              <w:t xml:space="preserve">Actual address: 197342 Saint Petersburg, </w:t>
            </w:r>
            <w:proofErr w:type="spellStart"/>
            <w:r w:rsidRPr="000F15D2">
              <w:rPr>
                <w:rFonts w:ascii="Times New Roman" w:hAnsi="Times New Roman"/>
                <w:sz w:val="22"/>
                <w:szCs w:val="24"/>
              </w:rPr>
              <w:t>Vyborgskaia</w:t>
            </w:r>
            <w:proofErr w:type="spellEnd"/>
            <w:r w:rsidRPr="000F15D2">
              <w:rPr>
                <w:rFonts w:ascii="Times New Roman" w:hAnsi="Times New Roman"/>
                <w:sz w:val="22"/>
                <w:szCs w:val="24"/>
              </w:rPr>
              <w:t xml:space="preserve"> nab. 61, BC </w:t>
            </w:r>
            <w:proofErr w:type="spellStart"/>
            <w:r w:rsidRPr="000F15D2">
              <w:rPr>
                <w:rFonts w:ascii="Times New Roman" w:hAnsi="Times New Roman"/>
                <w:sz w:val="22"/>
                <w:szCs w:val="24"/>
              </w:rPr>
              <w:t>Akvatoriia</w:t>
            </w:r>
            <w:proofErr w:type="spellEnd"/>
            <w:r w:rsidRPr="000F15D2">
              <w:rPr>
                <w:rFonts w:ascii="Times New Roman" w:hAnsi="Times New Roman"/>
                <w:sz w:val="22"/>
                <w:szCs w:val="24"/>
              </w:rPr>
              <w:t>, office 225; tel./fax: +79217755566</w:t>
            </w:r>
          </w:p>
          <w:p w:rsidR="0098529D" w:rsidRPr="00626284" w:rsidRDefault="0098529D" w:rsidP="0098529D">
            <w:pPr>
              <w:rPr>
                <w:rFonts w:ascii="Times New Roman" w:hAnsi="Times New Roman"/>
                <w:sz w:val="22"/>
                <w:szCs w:val="24"/>
              </w:rPr>
            </w:pPr>
            <w:r>
              <w:rPr>
                <w:rFonts w:ascii="Times New Roman" w:hAnsi="Times New Roman"/>
                <w:sz w:val="22"/>
                <w:szCs w:val="24"/>
              </w:rPr>
              <w:t>INN</w:t>
            </w:r>
            <w:r w:rsidRPr="00626284">
              <w:rPr>
                <w:rFonts w:ascii="Times New Roman" w:hAnsi="Times New Roman"/>
                <w:sz w:val="22"/>
                <w:szCs w:val="24"/>
              </w:rPr>
              <w:t xml:space="preserve"> </w:t>
            </w:r>
            <w:r w:rsidRPr="004850F3">
              <w:rPr>
                <w:rFonts w:ascii="Times New Roman" w:hAnsi="Times New Roman"/>
                <w:sz w:val="24"/>
                <w:szCs w:val="24"/>
              </w:rPr>
              <w:t>7814735335</w:t>
            </w:r>
          </w:p>
          <w:p w:rsidR="0098529D" w:rsidRPr="00086EB8" w:rsidRDefault="0098529D" w:rsidP="0098529D">
            <w:pPr>
              <w:rPr>
                <w:rFonts w:ascii="Times New Roman" w:hAnsi="Times New Roman"/>
                <w:sz w:val="22"/>
                <w:szCs w:val="24"/>
                <w:highlight w:val="yellow"/>
              </w:rPr>
            </w:pPr>
            <w:r w:rsidRPr="000F15D2">
              <w:rPr>
                <w:rFonts w:ascii="Times New Roman" w:hAnsi="Times New Roman"/>
                <w:sz w:val="22"/>
                <w:szCs w:val="24"/>
              </w:rPr>
              <w:t>KPP 781401001</w:t>
            </w:r>
          </w:p>
          <w:p w:rsidR="0098529D" w:rsidRPr="000F15D2" w:rsidRDefault="0098529D" w:rsidP="0098529D">
            <w:pPr>
              <w:rPr>
                <w:rFonts w:ascii="Times New Roman" w:hAnsi="Times New Roman"/>
                <w:sz w:val="22"/>
                <w:szCs w:val="24"/>
              </w:rPr>
            </w:pPr>
            <w:r w:rsidRPr="000F15D2">
              <w:rPr>
                <w:rFonts w:ascii="Times New Roman" w:hAnsi="Times New Roman"/>
                <w:sz w:val="22"/>
                <w:szCs w:val="24"/>
              </w:rPr>
              <w:t>r/mid 40702810632410002056</w:t>
            </w:r>
          </w:p>
          <w:p w:rsidR="0098529D" w:rsidRPr="004850F3" w:rsidRDefault="0098529D" w:rsidP="0098529D">
            <w:pPr>
              <w:rPr>
                <w:rFonts w:ascii="Times New Roman" w:hAnsi="Times New Roman"/>
                <w:sz w:val="22"/>
                <w:szCs w:val="24"/>
                <w:highlight w:val="yellow"/>
              </w:rPr>
            </w:pPr>
            <w:r w:rsidRPr="004850F3">
              <w:rPr>
                <w:rFonts w:ascii="Times New Roman" w:hAnsi="Times New Roman"/>
                <w:sz w:val="22"/>
                <w:szCs w:val="24"/>
              </w:rPr>
              <w:t xml:space="preserve">in Alfa-bank (THE BRANCH "SAINT-PETERSBURG" JC </w:t>
            </w:r>
            <w:r>
              <w:rPr>
                <w:rFonts w:ascii="Times New Roman" w:hAnsi="Times New Roman"/>
                <w:sz w:val="22"/>
                <w:szCs w:val="24"/>
              </w:rPr>
              <w:t>“ALFA-BANK”</w:t>
            </w:r>
            <w:r w:rsidRPr="004850F3">
              <w:rPr>
                <w:rFonts w:ascii="Times New Roman" w:hAnsi="Times New Roman"/>
                <w:sz w:val="22"/>
                <w:szCs w:val="24"/>
              </w:rPr>
              <w:t>)</w:t>
            </w:r>
          </w:p>
          <w:p w:rsidR="0098529D" w:rsidRPr="00086EB8" w:rsidRDefault="0098529D" w:rsidP="0098529D">
            <w:pPr>
              <w:rPr>
                <w:rFonts w:ascii="Times New Roman" w:hAnsi="Times New Roman"/>
                <w:sz w:val="22"/>
                <w:szCs w:val="24"/>
                <w:highlight w:val="yellow"/>
              </w:rPr>
            </w:pPr>
            <w:r w:rsidRPr="000F15D2">
              <w:rPr>
                <w:rFonts w:ascii="Times New Roman" w:hAnsi="Times New Roman"/>
                <w:sz w:val="22"/>
                <w:szCs w:val="24"/>
              </w:rPr>
              <w:t>BIC 044030786</w:t>
            </w:r>
          </w:p>
          <w:p w:rsidR="0098529D" w:rsidRPr="0069319E" w:rsidRDefault="0098529D" w:rsidP="0098529D">
            <w:pPr>
              <w:rPr>
                <w:rFonts w:ascii="Times New Roman" w:hAnsi="Times New Roman"/>
                <w:sz w:val="22"/>
                <w:szCs w:val="24"/>
              </w:rPr>
            </w:pPr>
            <w:proofErr w:type="spellStart"/>
            <w:r w:rsidRPr="000F15D2">
              <w:rPr>
                <w:rFonts w:ascii="Times New Roman" w:hAnsi="Times New Roman"/>
                <w:sz w:val="22"/>
                <w:szCs w:val="24"/>
              </w:rPr>
              <w:t>kor</w:t>
            </w:r>
            <w:proofErr w:type="spellEnd"/>
            <w:r w:rsidRPr="000F15D2">
              <w:rPr>
                <w:rFonts w:ascii="Times New Roman" w:hAnsi="Times New Roman"/>
                <w:sz w:val="22"/>
                <w:szCs w:val="24"/>
              </w:rPr>
              <w:t>/mf 30101810600000000786</w:t>
            </w:r>
          </w:p>
          <w:p w:rsidR="00AF6606" w:rsidRPr="00657EE7" w:rsidRDefault="0098529D" w:rsidP="0098529D">
            <w:pPr>
              <w:rPr>
                <w:rFonts w:ascii="Times New Roman" w:hAnsi="Times New Roman"/>
                <w:sz w:val="22"/>
                <w:szCs w:val="24"/>
                <w:lang w:val="ru-RU"/>
              </w:rPr>
            </w:pPr>
            <w:r>
              <w:rPr>
                <w:rFonts w:ascii="Times New Roman" w:hAnsi="Times New Roman"/>
                <w:sz w:val="22"/>
                <w:szCs w:val="24"/>
              </w:rPr>
              <w:t>OGRN</w:t>
            </w:r>
            <w:r w:rsidRPr="00086EB8">
              <w:rPr>
                <w:rFonts w:ascii="Times New Roman" w:hAnsi="Times New Roman"/>
                <w:sz w:val="22"/>
                <w:szCs w:val="24"/>
              </w:rPr>
              <w:t xml:space="preserve"> </w:t>
            </w:r>
            <w:r w:rsidRPr="00086EB8">
              <w:rPr>
                <w:rFonts w:ascii="Times New Roman" w:hAnsi="Times New Roman"/>
                <w:sz w:val="24"/>
                <w:szCs w:val="24"/>
              </w:rPr>
              <w:t>1187847203114</w:t>
            </w:r>
          </w:p>
        </w:tc>
        <w:tc>
          <w:tcPr>
            <w:tcW w:w="5357" w:type="dxa"/>
          </w:tcPr>
          <w:p w:rsidR="00AF6606" w:rsidRPr="00252CDF" w:rsidRDefault="00252CDF" w:rsidP="00E57DDA">
            <w:pPr>
              <w:snapToGrid w:val="0"/>
              <w:spacing w:before="0"/>
              <w:rPr>
                <w:rFonts w:ascii="Times New Roman" w:hAnsi="Times New Roman"/>
                <w:b/>
                <w:sz w:val="24"/>
                <w:szCs w:val="24"/>
                <w:lang w:val="ru-RU"/>
              </w:rPr>
            </w:pPr>
            <w:r>
              <w:rPr>
                <w:rFonts w:ascii="Times New Roman" w:hAnsi="Times New Roman"/>
                <w:b/>
                <w:sz w:val="24"/>
                <w:szCs w:val="24"/>
              </w:rPr>
              <w:t>Customer</w:t>
            </w:r>
          </w:p>
          <w:p w:rsidR="00AF6606" w:rsidRPr="00C624B5" w:rsidRDefault="00AF6606" w:rsidP="00E57DDA">
            <w:pPr>
              <w:spacing w:before="0" w:line="360" w:lineRule="auto"/>
              <w:rPr>
                <w:rFonts w:ascii="Times New Roman" w:hAnsi="Times New Roman"/>
                <w:sz w:val="24"/>
                <w:szCs w:val="24"/>
                <w:lang w:val="ru-RU"/>
              </w:rPr>
            </w:pPr>
            <w:r w:rsidRPr="00C624B5">
              <w:rPr>
                <w:rFonts w:ascii="Times New Roman" w:hAnsi="Times New Roman"/>
                <w:color w:val="000000"/>
                <w:sz w:val="23"/>
                <w:szCs w:val="23"/>
                <w:lang w:val="ru-RU"/>
              </w:rPr>
              <w:br/>
            </w:r>
          </w:p>
          <w:p w:rsidR="00AF6606" w:rsidRPr="00C624B5" w:rsidRDefault="00AF6606" w:rsidP="00E57DDA">
            <w:pPr>
              <w:rPr>
                <w:rFonts w:ascii="Times New Roman" w:hAnsi="Times New Roman"/>
                <w:sz w:val="24"/>
                <w:szCs w:val="24"/>
                <w:lang w:val="ru-RU"/>
              </w:rPr>
            </w:pPr>
          </w:p>
        </w:tc>
      </w:tr>
      <w:tr w:rsidR="00AF6606" w:rsidRPr="0069319E" w:rsidTr="00E57DDA">
        <w:trPr>
          <w:trHeight w:val="890"/>
        </w:trPr>
        <w:tc>
          <w:tcPr>
            <w:tcW w:w="10418" w:type="dxa"/>
            <w:gridSpan w:val="2"/>
          </w:tcPr>
          <w:p w:rsidR="00AF6606" w:rsidRPr="00C624B5" w:rsidRDefault="00AF6606" w:rsidP="00E57DDA">
            <w:pPr>
              <w:snapToGrid w:val="0"/>
              <w:rPr>
                <w:rFonts w:ascii="Times New Roman" w:hAnsi="Times New Roman"/>
                <w:b/>
                <w:sz w:val="24"/>
                <w:szCs w:val="24"/>
                <w:lang w:val="ru-RU"/>
              </w:rPr>
            </w:pPr>
          </w:p>
        </w:tc>
      </w:tr>
      <w:tr w:rsidR="00AF6606" w:rsidRPr="003D7550" w:rsidTr="00E57DDA">
        <w:trPr>
          <w:trHeight w:val="2026"/>
        </w:trPr>
        <w:tc>
          <w:tcPr>
            <w:tcW w:w="5061" w:type="dxa"/>
          </w:tcPr>
          <w:p w:rsidR="00AF6606" w:rsidRDefault="0069319E" w:rsidP="00E57DDA">
            <w:pPr>
              <w:snapToGrid w:val="0"/>
              <w:spacing w:before="0"/>
              <w:rPr>
                <w:rFonts w:ascii="Times New Roman" w:hAnsi="Times New Roman"/>
                <w:b/>
                <w:sz w:val="24"/>
                <w:szCs w:val="24"/>
              </w:rPr>
            </w:pPr>
            <w:r>
              <w:rPr>
                <w:rFonts w:ascii="Times New Roman" w:hAnsi="Times New Roman"/>
                <w:b/>
                <w:sz w:val="24"/>
                <w:szCs w:val="24"/>
              </w:rPr>
              <w:t>Contractor</w:t>
            </w:r>
          </w:p>
          <w:p w:rsidR="0098529D" w:rsidRDefault="0098529D" w:rsidP="00E57DDA">
            <w:pPr>
              <w:snapToGrid w:val="0"/>
              <w:spacing w:before="0"/>
              <w:rPr>
                <w:rFonts w:ascii="Times New Roman" w:hAnsi="Times New Roman"/>
                <w:b/>
                <w:sz w:val="24"/>
                <w:szCs w:val="24"/>
              </w:rPr>
            </w:pPr>
          </w:p>
          <w:p w:rsidR="0098529D" w:rsidRPr="0069319E" w:rsidRDefault="0098529D" w:rsidP="00E57DDA">
            <w:pPr>
              <w:snapToGrid w:val="0"/>
              <w:spacing w:before="0"/>
              <w:rPr>
                <w:rFonts w:ascii="Times New Roman" w:hAnsi="Times New Roman"/>
                <w:b/>
                <w:sz w:val="24"/>
                <w:szCs w:val="24"/>
              </w:rPr>
            </w:pPr>
          </w:p>
          <w:p w:rsidR="00AF6606" w:rsidRPr="00183B4D" w:rsidRDefault="00183B4D" w:rsidP="00E57DDA">
            <w:pPr>
              <w:snapToGrid w:val="0"/>
              <w:spacing w:before="0"/>
              <w:rPr>
                <w:rFonts w:ascii="Times New Roman" w:hAnsi="Times New Roman"/>
                <w:sz w:val="24"/>
                <w:szCs w:val="24"/>
              </w:rPr>
            </w:pPr>
            <w:r w:rsidRPr="00671F77">
              <w:rPr>
                <w:rFonts w:ascii="Times New Roman" w:hAnsi="Times New Roman"/>
                <w:sz w:val="24"/>
                <w:szCs w:val="24"/>
              </w:rPr>
              <w:t xml:space="preserve">General Director </w:t>
            </w:r>
          </w:p>
          <w:p w:rsidR="00AF6606" w:rsidRPr="00183B4D" w:rsidRDefault="00AF6606" w:rsidP="00E57DDA">
            <w:pPr>
              <w:snapToGrid w:val="0"/>
              <w:spacing w:before="0"/>
              <w:rPr>
                <w:rFonts w:ascii="Times New Roman" w:hAnsi="Times New Roman"/>
                <w:b/>
                <w:sz w:val="24"/>
                <w:szCs w:val="24"/>
              </w:rPr>
            </w:pPr>
          </w:p>
          <w:p w:rsidR="00AF6606" w:rsidRPr="00183B4D" w:rsidRDefault="00AF6606" w:rsidP="00E57DDA">
            <w:pPr>
              <w:snapToGrid w:val="0"/>
              <w:spacing w:before="0"/>
              <w:rPr>
                <w:rFonts w:ascii="Times New Roman" w:hAnsi="Times New Roman"/>
                <w:b/>
                <w:sz w:val="24"/>
                <w:szCs w:val="24"/>
              </w:rPr>
            </w:pPr>
          </w:p>
          <w:p w:rsidR="00AF6606" w:rsidRPr="00183B4D" w:rsidRDefault="00AF6606" w:rsidP="00183B4D">
            <w:pPr>
              <w:snapToGrid w:val="0"/>
              <w:spacing w:before="0"/>
              <w:rPr>
                <w:rFonts w:ascii="Times New Roman" w:hAnsi="Times New Roman"/>
                <w:sz w:val="24"/>
                <w:szCs w:val="24"/>
                <w:lang w:val="ru-RU"/>
              </w:rPr>
            </w:pPr>
            <w:r w:rsidRPr="00183B4D">
              <w:rPr>
                <w:rFonts w:ascii="Times New Roman" w:hAnsi="Times New Roman"/>
                <w:sz w:val="24"/>
                <w:szCs w:val="24"/>
              </w:rPr>
              <w:t>______________________/</w:t>
            </w:r>
            <w:r w:rsidR="00183B4D" w:rsidRPr="00671F77">
              <w:rPr>
                <w:rFonts w:ascii="Times New Roman" w:hAnsi="Times New Roman"/>
                <w:sz w:val="24"/>
                <w:szCs w:val="24"/>
              </w:rPr>
              <w:t xml:space="preserve"> Serge</w:t>
            </w:r>
            <w:r w:rsidR="00183B4D">
              <w:rPr>
                <w:rFonts w:ascii="Times New Roman" w:hAnsi="Times New Roman"/>
                <w:sz w:val="24"/>
                <w:szCs w:val="24"/>
              </w:rPr>
              <w:t xml:space="preserve">i </w:t>
            </w:r>
            <w:proofErr w:type="spellStart"/>
            <w:r w:rsidR="00183B4D">
              <w:rPr>
                <w:rFonts w:ascii="Times New Roman" w:hAnsi="Times New Roman"/>
                <w:sz w:val="24"/>
                <w:szCs w:val="24"/>
              </w:rPr>
              <w:t>Khitrov</w:t>
            </w:r>
            <w:proofErr w:type="spellEnd"/>
          </w:p>
        </w:tc>
        <w:tc>
          <w:tcPr>
            <w:tcW w:w="5357" w:type="dxa"/>
          </w:tcPr>
          <w:p w:rsidR="00AF6606" w:rsidRPr="0069319E" w:rsidRDefault="0069319E" w:rsidP="00E57DDA">
            <w:pPr>
              <w:snapToGrid w:val="0"/>
              <w:spacing w:before="0"/>
              <w:rPr>
                <w:rFonts w:ascii="Times New Roman" w:hAnsi="Times New Roman"/>
                <w:b/>
                <w:sz w:val="24"/>
                <w:szCs w:val="24"/>
              </w:rPr>
            </w:pPr>
            <w:r>
              <w:rPr>
                <w:rFonts w:ascii="Times New Roman" w:hAnsi="Times New Roman"/>
                <w:b/>
                <w:sz w:val="24"/>
                <w:szCs w:val="24"/>
              </w:rPr>
              <w:t>Customer</w:t>
            </w:r>
          </w:p>
          <w:p w:rsidR="00AF6606" w:rsidRPr="00C624B5" w:rsidRDefault="00AF6606" w:rsidP="00E57DDA">
            <w:pPr>
              <w:snapToGrid w:val="0"/>
              <w:spacing w:before="0"/>
              <w:jc w:val="right"/>
              <w:rPr>
                <w:rFonts w:ascii="Times New Roman" w:hAnsi="Times New Roman"/>
                <w:sz w:val="24"/>
                <w:szCs w:val="24"/>
                <w:lang w:val="ru-RU"/>
              </w:rPr>
            </w:pPr>
          </w:p>
          <w:p w:rsidR="00AF6606" w:rsidRDefault="00AF6606" w:rsidP="00E57DDA">
            <w:pPr>
              <w:snapToGrid w:val="0"/>
              <w:spacing w:before="0"/>
              <w:jc w:val="right"/>
              <w:rPr>
                <w:rFonts w:ascii="Times New Roman" w:hAnsi="Times New Roman"/>
                <w:sz w:val="24"/>
                <w:szCs w:val="24"/>
                <w:lang w:val="ru-RU"/>
              </w:rPr>
            </w:pPr>
          </w:p>
          <w:p w:rsidR="00AF6606" w:rsidRDefault="00AF6606" w:rsidP="00E57DDA">
            <w:pPr>
              <w:snapToGrid w:val="0"/>
              <w:spacing w:before="0"/>
              <w:jc w:val="right"/>
              <w:rPr>
                <w:rFonts w:ascii="Times New Roman" w:hAnsi="Times New Roman"/>
                <w:sz w:val="24"/>
                <w:szCs w:val="24"/>
              </w:rPr>
            </w:pPr>
          </w:p>
          <w:p w:rsidR="0069319E" w:rsidRPr="0069319E" w:rsidRDefault="0069319E" w:rsidP="00E57DDA">
            <w:pPr>
              <w:snapToGrid w:val="0"/>
              <w:spacing w:before="0"/>
              <w:jc w:val="right"/>
              <w:rPr>
                <w:rFonts w:ascii="Times New Roman" w:hAnsi="Times New Roman"/>
                <w:sz w:val="24"/>
                <w:szCs w:val="24"/>
              </w:rPr>
            </w:pPr>
          </w:p>
          <w:p w:rsidR="00AF6606" w:rsidRPr="00C624B5" w:rsidRDefault="00AF6606" w:rsidP="00E57DDA">
            <w:pPr>
              <w:snapToGrid w:val="0"/>
              <w:spacing w:before="0"/>
              <w:jc w:val="right"/>
              <w:rPr>
                <w:rFonts w:ascii="Times New Roman" w:hAnsi="Times New Roman"/>
                <w:sz w:val="24"/>
                <w:szCs w:val="24"/>
                <w:lang w:val="ru-RU"/>
              </w:rPr>
            </w:pPr>
          </w:p>
          <w:p w:rsidR="00AF6606" w:rsidRPr="00C624B5" w:rsidRDefault="00AF6606" w:rsidP="00E57DDA">
            <w:pPr>
              <w:snapToGrid w:val="0"/>
              <w:spacing w:before="0"/>
              <w:rPr>
                <w:rFonts w:ascii="Times New Roman" w:hAnsi="Times New Roman"/>
                <w:b/>
                <w:sz w:val="24"/>
                <w:szCs w:val="24"/>
                <w:lang w:val="ru-RU"/>
              </w:rPr>
            </w:pPr>
            <w:r>
              <w:rPr>
                <w:rFonts w:ascii="Times New Roman" w:hAnsi="Times New Roman"/>
                <w:sz w:val="24"/>
                <w:szCs w:val="24"/>
                <w:lang w:val="ru-RU"/>
              </w:rPr>
              <w:t>_____________________/</w:t>
            </w:r>
          </w:p>
        </w:tc>
      </w:tr>
    </w:tbl>
    <w:p w:rsidR="00AF6606" w:rsidRPr="00183B4D" w:rsidRDefault="00AF6606"/>
    <w:sectPr w:rsidR="00AF6606" w:rsidRPr="00183B4D">
      <w:footerReference w:type="default" r:id="rId8"/>
      <w:footnotePr>
        <w:pos w:val="beneathText"/>
      </w:footnotePr>
      <w:pgSz w:w="11905" w:h="16837"/>
      <w:pgMar w:top="899" w:right="964" w:bottom="96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15" w:rsidRDefault="00F25615">
      <w:pPr>
        <w:spacing w:before="0"/>
      </w:pPr>
      <w:r>
        <w:separator/>
      </w:r>
    </w:p>
  </w:endnote>
  <w:endnote w:type="continuationSeparator" w:id="0">
    <w:p w:rsidR="00F25615" w:rsidRDefault="00F256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eeSetC">
    <w:altName w:val="Gabriola"/>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AC" w:rsidRPr="00803489" w:rsidRDefault="00AA5B5C">
    <w:pPr>
      <w:spacing w:after="120"/>
      <w:ind w:right="-1"/>
      <w:jc w:val="both"/>
      <w:rPr>
        <w:rFonts w:ascii="Arial" w:hAnsi="Arial" w:cs="Arial"/>
        <w:sz w:val="16"/>
        <w:szCs w:val="16"/>
        <w:lang w:val="ru-RU"/>
      </w:rPr>
    </w:pP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p>
  <w:p w:rsidR="00F05EAC" w:rsidRDefault="00F25615">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15" w:rsidRDefault="00F25615">
      <w:pPr>
        <w:spacing w:before="0"/>
      </w:pPr>
      <w:r>
        <w:separator/>
      </w:r>
    </w:p>
  </w:footnote>
  <w:footnote w:type="continuationSeparator" w:id="0">
    <w:p w:rsidR="00F25615" w:rsidRDefault="00F2561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BC65B7E"/>
    <w:name w:val="WW8Num2"/>
    <w:lvl w:ilvl="0">
      <w:start w:val="7"/>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1">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5"/>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06"/>
    <w:rsid w:val="000E2925"/>
    <w:rsid w:val="0017007D"/>
    <w:rsid w:val="00183B4D"/>
    <w:rsid w:val="00252CDF"/>
    <w:rsid w:val="00314638"/>
    <w:rsid w:val="005245B2"/>
    <w:rsid w:val="005F65F2"/>
    <w:rsid w:val="0060314E"/>
    <w:rsid w:val="00671F77"/>
    <w:rsid w:val="0069319E"/>
    <w:rsid w:val="007462FC"/>
    <w:rsid w:val="008E3F0F"/>
    <w:rsid w:val="0098529D"/>
    <w:rsid w:val="00AA5B5C"/>
    <w:rsid w:val="00AE41C4"/>
    <w:rsid w:val="00AF6606"/>
    <w:rsid w:val="00F25615"/>
    <w:rsid w:val="00FF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06"/>
    <w:pPr>
      <w:suppressAutoHyphens/>
      <w:autoSpaceDE w:val="0"/>
      <w:spacing w:before="120" w:after="0" w:line="240" w:lineRule="auto"/>
    </w:pPr>
    <w:rPr>
      <w:rFonts w:ascii="FreeSetC" w:eastAsia="Times New Roman" w:hAnsi="FreeSetC"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AF6606"/>
    <w:pPr>
      <w:keepNext/>
      <w:spacing w:before="0" w:after="120"/>
      <w:jc w:val="both"/>
    </w:pPr>
    <w:rPr>
      <w:rFonts w:ascii="Arial" w:hAnsi="Arial" w:cs="Arial"/>
      <w:b/>
      <w:bCs/>
      <w:sz w:val="22"/>
      <w:szCs w:val="22"/>
      <w:lang w:val="ru-RU"/>
    </w:rPr>
  </w:style>
  <w:style w:type="paragraph" w:styleId="a3">
    <w:name w:val="footer"/>
    <w:basedOn w:val="a"/>
    <w:link w:val="a4"/>
    <w:semiHidden/>
    <w:rsid w:val="00AF6606"/>
    <w:pPr>
      <w:tabs>
        <w:tab w:val="center" w:pos="4320"/>
        <w:tab w:val="right" w:pos="8640"/>
      </w:tabs>
    </w:pPr>
    <w:rPr>
      <w:b/>
      <w:bCs/>
    </w:rPr>
  </w:style>
  <w:style w:type="character" w:customStyle="1" w:styleId="a4">
    <w:name w:val="Нижний колонтитул Знак"/>
    <w:basedOn w:val="a0"/>
    <w:link w:val="a3"/>
    <w:semiHidden/>
    <w:rsid w:val="00AF6606"/>
    <w:rPr>
      <w:rFonts w:ascii="FreeSetC" w:eastAsia="Times New Roman" w:hAnsi="FreeSetC" w:cs="Times New Roman"/>
      <w:b/>
      <w:bCs/>
      <w:sz w:val="20"/>
      <w:szCs w:val="20"/>
      <w:lang w:val="en-US" w:eastAsia="ar-SA"/>
    </w:rPr>
  </w:style>
  <w:style w:type="paragraph" w:customStyle="1" w:styleId="1">
    <w:name w:val="Текст1"/>
    <w:basedOn w:val="a"/>
    <w:rsid w:val="00AF6606"/>
    <w:pPr>
      <w:autoSpaceDE/>
      <w:spacing w:before="0"/>
    </w:pPr>
    <w:rPr>
      <w:rFonts w:ascii="Courier New" w:hAnsi="Courier New" w:cs="Courier New"/>
      <w:lang w:val="ru-RU"/>
    </w:rPr>
  </w:style>
  <w:style w:type="paragraph" w:styleId="a5">
    <w:name w:val="List Paragraph"/>
    <w:basedOn w:val="a"/>
    <w:uiPriority w:val="34"/>
    <w:qFormat/>
    <w:rsid w:val="00AF6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06"/>
    <w:pPr>
      <w:suppressAutoHyphens/>
      <w:autoSpaceDE w:val="0"/>
      <w:spacing w:before="120" w:after="0" w:line="240" w:lineRule="auto"/>
    </w:pPr>
    <w:rPr>
      <w:rFonts w:ascii="FreeSetC" w:eastAsia="Times New Roman" w:hAnsi="FreeSetC"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AF6606"/>
    <w:pPr>
      <w:keepNext/>
      <w:spacing w:before="0" w:after="120"/>
      <w:jc w:val="both"/>
    </w:pPr>
    <w:rPr>
      <w:rFonts w:ascii="Arial" w:hAnsi="Arial" w:cs="Arial"/>
      <w:b/>
      <w:bCs/>
      <w:sz w:val="22"/>
      <w:szCs w:val="22"/>
      <w:lang w:val="ru-RU"/>
    </w:rPr>
  </w:style>
  <w:style w:type="paragraph" w:styleId="a3">
    <w:name w:val="footer"/>
    <w:basedOn w:val="a"/>
    <w:link w:val="a4"/>
    <w:semiHidden/>
    <w:rsid w:val="00AF6606"/>
    <w:pPr>
      <w:tabs>
        <w:tab w:val="center" w:pos="4320"/>
        <w:tab w:val="right" w:pos="8640"/>
      </w:tabs>
    </w:pPr>
    <w:rPr>
      <w:b/>
      <w:bCs/>
    </w:rPr>
  </w:style>
  <w:style w:type="character" w:customStyle="1" w:styleId="a4">
    <w:name w:val="Нижний колонтитул Знак"/>
    <w:basedOn w:val="a0"/>
    <w:link w:val="a3"/>
    <w:semiHidden/>
    <w:rsid w:val="00AF6606"/>
    <w:rPr>
      <w:rFonts w:ascii="FreeSetC" w:eastAsia="Times New Roman" w:hAnsi="FreeSetC" w:cs="Times New Roman"/>
      <w:b/>
      <w:bCs/>
      <w:sz w:val="20"/>
      <w:szCs w:val="20"/>
      <w:lang w:val="en-US" w:eastAsia="ar-SA"/>
    </w:rPr>
  </w:style>
  <w:style w:type="paragraph" w:customStyle="1" w:styleId="1">
    <w:name w:val="Текст1"/>
    <w:basedOn w:val="a"/>
    <w:rsid w:val="00AF6606"/>
    <w:pPr>
      <w:autoSpaceDE/>
      <w:spacing w:before="0"/>
    </w:pPr>
    <w:rPr>
      <w:rFonts w:ascii="Courier New" w:hAnsi="Courier New" w:cs="Courier New"/>
      <w:lang w:val="ru-RU"/>
    </w:rPr>
  </w:style>
  <w:style w:type="paragraph" w:styleId="a5">
    <w:name w:val="List Paragraph"/>
    <w:basedOn w:val="a"/>
    <w:uiPriority w:val="34"/>
    <w:qFormat/>
    <w:rsid w:val="00AF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12</cp:revision>
  <cp:lastPrinted>2018-10-03T14:52:00Z</cp:lastPrinted>
  <dcterms:created xsi:type="dcterms:W3CDTF">2018-06-05T07:27:00Z</dcterms:created>
  <dcterms:modified xsi:type="dcterms:W3CDTF">2018-10-03T14:52:00Z</dcterms:modified>
</cp:coreProperties>
</file>